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D658">
      <w:pPr>
        <w:keepNext w:val="0"/>
        <w:keepLines w:val="0"/>
        <w:widowControl/>
        <w:suppressLineNumbers w:val="0"/>
        <w:ind w:left="560" w:hanging="562" w:hanging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关于素质拓展实践类课程学分认定与转换结果的公示</w:t>
      </w:r>
    </w:p>
    <w:p w14:paraId="45B3AAF9">
      <w:pPr>
        <w:keepNext w:val="0"/>
        <w:keepLines w:val="0"/>
        <w:widowControl/>
        <w:suppressLineNumbers w:val="0"/>
        <w:ind w:left="560" w:hanging="560" w:hanging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各二级学院：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根据《</w:t>
      </w:r>
      <w:r>
        <w:rPr>
          <w:rFonts w:ascii="浠垮畫" w:hAnsi="浠垮畫" w:eastAsia="浠垮畫" w:cs="浠垮畫"/>
          <w:color w:val="000000"/>
          <w:kern w:val="0"/>
          <w:sz w:val="31"/>
          <w:szCs w:val="31"/>
          <w:lang w:val="en-US" w:eastAsia="zh-CN" w:bidi="ar"/>
        </w:rPr>
        <w:t xml:space="preserve">张家界学院本科生素质拓展实践类课程学分管理办 </w:t>
      </w:r>
    </w:p>
    <w:p w14:paraId="202790F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浠垮畫" w:hAnsi="浠垮畫" w:eastAsia="浠垮畫" w:cs="浠垮畫"/>
          <w:color w:val="000000"/>
          <w:kern w:val="0"/>
          <w:sz w:val="31"/>
          <w:szCs w:val="31"/>
          <w:lang w:val="en-US" w:eastAsia="zh-CN" w:bidi="ar"/>
        </w:rPr>
        <w:t>法（试行）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》相关规定，经各学院初审、通识教育学院复核，现将 2025-2026 学年素质拓展实践类课程学分认定与转换审核结果予以公示。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 xml:space="preserve">   本次公示涉及信息与智能工程学院、图书馆、理工学院三个单位，共计 112 名学生提交申请。经审核，部分学生的申请项目符合学分认定条件，予以认定；部分项目因材料不全、获奖人数不详、项目类别不符等原因，不予认定。具体审核结果详见附件。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 xml:space="preserve">   公示期：2026 年 7 月 9 日至 2026 年 7 月 13 日（共 5 个工作日）。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公示期间，如对审核结果有异议，请以书面形式向通识教育学院反映。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反映情况须实事求是、客观公正，并提供具体依据。逾期不再受理。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 xml:space="preserve">  联系人：余靖     联系电话：18874457220</w:t>
      </w:r>
    </w:p>
    <w:p w14:paraId="64EBA212">
      <w:pPr>
        <w:keepNext w:val="0"/>
        <w:keepLines w:val="0"/>
        <w:widowControl/>
        <w:suppressLineNumbers w:val="0"/>
        <w:ind w:left="6159" w:leftChars="133" w:hanging="5880" w:hangingChars="21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附件：素质拓展实践类课程学分认定与转换申请汇总表</w:t>
      </w:r>
    </w:p>
    <w:p w14:paraId="2DFC013E">
      <w:pPr>
        <w:keepNext w:val="0"/>
        <w:keepLines w:val="0"/>
        <w:widowControl/>
        <w:suppressLineNumbers w:val="0"/>
        <w:ind w:left="6160" w:hanging="6160" w:hangingChars="2200"/>
        <w:jc w:val="right"/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通识教育学院</w:t>
      </w:r>
    </w:p>
    <w:p w14:paraId="68D9D5CF">
      <w:pPr>
        <w:keepNext w:val="0"/>
        <w:keepLines w:val="0"/>
        <w:widowControl/>
        <w:suppressLineNumbers w:val="0"/>
        <w:ind w:left="6145" w:leftChars="2793" w:hanging="280" w:hangingChars="10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2026 年 7 月 9日</w:t>
      </w:r>
    </w:p>
    <w:p w14:paraId="351F7173">
      <w:pPr>
        <w:jc w:val="right"/>
      </w:pPr>
    </w:p>
    <w:p w14:paraId="3C1528DB">
      <w:pPr>
        <w:jc w:val="right"/>
      </w:pPr>
    </w:p>
    <w:p w14:paraId="55E711B6">
      <w:pPr>
        <w:jc w:val="right"/>
      </w:pPr>
    </w:p>
    <w:p w14:paraId="32953DDC">
      <w:pPr>
        <w:jc w:val="right"/>
      </w:pPr>
    </w:p>
    <w:p w14:paraId="5136B447">
      <w:pPr>
        <w:jc w:val="both"/>
      </w:pPr>
    </w:p>
    <w:p w14:paraId="286B047A">
      <w:pPr>
        <w:jc w:val="right"/>
      </w:pPr>
    </w:p>
    <w:p w14:paraId="7F883F35">
      <w:pPr>
        <w:spacing w:line="580" w:lineRule="exact"/>
        <w:jc w:val="center"/>
        <w:rPr>
          <w:rFonts w:ascii="黑体" w:hAnsi="黑体" w:eastAsia="黑体" w:cs="Arial"/>
          <w:b/>
          <w:sz w:val="36"/>
          <w:szCs w:val="36"/>
        </w:rPr>
      </w:pPr>
      <w:r>
        <w:rPr>
          <w:rFonts w:ascii="黑体" w:hAnsi="黑体" w:eastAsia="黑体" w:cs="Arial"/>
          <w:b/>
          <w:sz w:val="36"/>
          <w:szCs w:val="36"/>
        </w:rPr>
        <w:t>素质拓展</w:t>
      </w:r>
      <w:r>
        <w:rPr>
          <w:rFonts w:hint="eastAsia" w:ascii="黑体" w:hAnsi="黑体" w:eastAsia="黑体" w:cs="Arial"/>
          <w:b/>
          <w:sz w:val="36"/>
          <w:szCs w:val="36"/>
        </w:rPr>
        <w:t>实践类课程</w:t>
      </w:r>
      <w:r>
        <w:rPr>
          <w:rFonts w:ascii="黑体" w:hAnsi="黑体" w:eastAsia="黑体" w:cs="Arial"/>
          <w:b/>
          <w:sz w:val="36"/>
          <w:szCs w:val="36"/>
        </w:rPr>
        <w:t>学分认定与转换申请汇总表</w:t>
      </w:r>
    </w:p>
    <w:p w14:paraId="4E4BB56E">
      <w:pPr>
        <w:spacing w:line="580" w:lineRule="exact"/>
        <w:jc w:val="left"/>
        <w:rPr>
          <w:rFonts w:hint="default" w:ascii="仿宋" w:hAnsi="仿宋" w:eastAsia="仿宋" w:cs="Arial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sz w:val="30"/>
          <w:szCs w:val="30"/>
        </w:rPr>
        <w:t>学院名称（章）：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信息与智能工程学院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 xml:space="preserve"> 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填报人：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黄雨欣、王彬戌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 xml:space="preserve"> </w:t>
      </w:r>
      <w:r>
        <w:rPr>
          <w:rFonts w:hint="eastAsia" w:ascii="仿宋" w:hAnsi="仿宋" w:eastAsia="仿宋" w:cs="Arial"/>
          <w:sz w:val="30"/>
          <w:szCs w:val="30"/>
        </w:rPr>
        <w:t>日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期2026年5月9日</w:t>
      </w:r>
    </w:p>
    <w:tbl>
      <w:tblPr>
        <w:tblStyle w:val="3"/>
        <w:tblW w:w="15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83"/>
        <w:gridCol w:w="1800"/>
        <w:gridCol w:w="6301"/>
        <w:gridCol w:w="1340"/>
        <w:gridCol w:w="3553"/>
      </w:tblGrid>
      <w:tr w14:paraId="0E21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0044CC2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 w14:paraId="433E29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4DB72560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年级专业班级</w:t>
            </w:r>
          </w:p>
        </w:tc>
        <w:tc>
          <w:tcPr>
            <w:tcW w:w="6301" w:type="dxa"/>
            <w:noWrap w:val="0"/>
            <w:vAlign w:val="center"/>
          </w:tcPr>
          <w:p w14:paraId="4C3B92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申请项目名称</w:t>
            </w:r>
          </w:p>
        </w:tc>
        <w:tc>
          <w:tcPr>
            <w:tcW w:w="1340" w:type="dxa"/>
            <w:noWrap w:val="0"/>
            <w:vAlign w:val="center"/>
          </w:tcPr>
          <w:p w14:paraId="7560B9B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申请学分</w:t>
            </w:r>
          </w:p>
        </w:tc>
        <w:tc>
          <w:tcPr>
            <w:tcW w:w="3553" w:type="dxa"/>
            <w:noWrap w:val="0"/>
            <w:vAlign w:val="center"/>
          </w:tcPr>
          <w:p w14:paraId="31AFA66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认定学分</w:t>
            </w:r>
          </w:p>
        </w:tc>
      </w:tr>
      <w:tr w14:paraId="1443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1C4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 w14:paraId="1E6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姚佳颖</w:t>
            </w:r>
          </w:p>
        </w:tc>
        <w:tc>
          <w:tcPr>
            <w:tcW w:w="1800" w:type="dxa"/>
            <w:noWrap w:val="0"/>
            <w:vAlign w:val="center"/>
          </w:tcPr>
          <w:p w14:paraId="34D5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51B5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“以写促学，以赛践通”《写作与沟通》课程实践应用竞赛“一等奖”</w:t>
            </w:r>
          </w:p>
        </w:tc>
        <w:tc>
          <w:tcPr>
            <w:tcW w:w="1340" w:type="dxa"/>
            <w:noWrap w:val="0"/>
            <w:vAlign w:val="center"/>
          </w:tcPr>
          <w:p w14:paraId="132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</w:t>
            </w:r>
          </w:p>
        </w:tc>
        <w:tc>
          <w:tcPr>
            <w:tcW w:w="3553" w:type="dxa"/>
            <w:noWrap w:val="0"/>
            <w:vAlign w:val="center"/>
          </w:tcPr>
          <w:p w14:paraId="500B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2C67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2FAB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 w14:paraId="4707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何佳莹</w:t>
            </w:r>
          </w:p>
        </w:tc>
        <w:tc>
          <w:tcPr>
            <w:tcW w:w="1800" w:type="dxa"/>
            <w:noWrap w:val="0"/>
            <w:vAlign w:val="center"/>
          </w:tcPr>
          <w:p w14:paraId="58E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401D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C2驾驶证</w:t>
            </w:r>
          </w:p>
        </w:tc>
        <w:tc>
          <w:tcPr>
            <w:tcW w:w="1340" w:type="dxa"/>
            <w:noWrap w:val="0"/>
            <w:vAlign w:val="center"/>
          </w:tcPr>
          <w:p w14:paraId="63D9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</w:t>
            </w:r>
          </w:p>
        </w:tc>
        <w:tc>
          <w:tcPr>
            <w:tcW w:w="3553" w:type="dxa"/>
            <w:noWrap w:val="0"/>
            <w:vAlign w:val="center"/>
          </w:tcPr>
          <w:p w14:paraId="36B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13B6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A5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710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刘祖宇</w:t>
            </w:r>
          </w:p>
        </w:tc>
        <w:tc>
          <w:tcPr>
            <w:tcW w:w="1800" w:type="dxa"/>
            <w:noWrap w:val="0"/>
            <w:vAlign w:val="center"/>
          </w:tcPr>
          <w:p w14:paraId="4EFD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1B60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第19届大学生思想火花辩论赛"优秀工作者"、</w:t>
            </w:r>
          </w:p>
          <w:p w14:paraId="30C7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张家界学院学生委员会内部素质拓展活动"优秀学员"</w:t>
            </w:r>
          </w:p>
        </w:tc>
        <w:tc>
          <w:tcPr>
            <w:tcW w:w="1340" w:type="dxa"/>
            <w:noWrap w:val="0"/>
            <w:vAlign w:val="center"/>
          </w:tcPr>
          <w:p w14:paraId="2B69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5A9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不予认定（思想火花辩论赛超过5人）</w:t>
            </w:r>
          </w:p>
        </w:tc>
      </w:tr>
      <w:tr w14:paraId="60D7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718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83" w:type="dxa"/>
            <w:noWrap w:val="0"/>
            <w:vAlign w:val="center"/>
          </w:tcPr>
          <w:p w14:paraId="3F2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和紫嫣</w:t>
            </w:r>
          </w:p>
        </w:tc>
        <w:tc>
          <w:tcPr>
            <w:tcW w:w="1800" w:type="dxa"/>
            <w:noWrap w:val="0"/>
            <w:vAlign w:val="center"/>
          </w:tcPr>
          <w:p w14:paraId="3D0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0737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张家界学院2025年军事训练“优秀学员”</w:t>
            </w:r>
          </w:p>
          <w:p w14:paraId="4B3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GYB创业培训合格证书</w:t>
            </w:r>
          </w:p>
        </w:tc>
        <w:tc>
          <w:tcPr>
            <w:tcW w:w="1340" w:type="dxa"/>
            <w:noWrap w:val="0"/>
            <w:vAlign w:val="center"/>
          </w:tcPr>
          <w:p w14:paraId="35BB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3ABA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认定0.5</w:t>
            </w:r>
          </w:p>
        </w:tc>
      </w:tr>
      <w:tr w14:paraId="286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00" w:type="dxa"/>
            <w:noWrap w:val="0"/>
            <w:vAlign w:val="center"/>
          </w:tcPr>
          <w:p w14:paraId="7927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83" w:type="dxa"/>
            <w:noWrap w:val="0"/>
            <w:vAlign w:val="center"/>
          </w:tcPr>
          <w:p w14:paraId="7F1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王曦曦</w:t>
            </w:r>
          </w:p>
        </w:tc>
        <w:tc>
          <w:tcPr>
            <w:tcW w:w="1800" w:type="dxa"/>
            <w:noWrap w:val="0"/>
            <w:vAlign w:val="center"/>
          </w:tcPr>
          <w:p w14:paraId="294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62CB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1.张家界学院2025年军事训练“优秀学员”</w:t>
            </w:r>
          </w:p>
        </w:tc>
        <w:tc>
          <w:tcPr>
            <w:tcW w:w="1340" w:type="dxa"/>
            <w:noWrap w:val="0"/>
            <w:vAlign w:val="center"/>
          </w:tcPr>
          <w:p w14:paraId="586F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1094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</w:t>
            </w:r>
          </w:p>
        </w:tc>
      </w:tr>
      <w:tr w14:paraId="6ED6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0" w:type="dxa"/>
            <w:noWrap w:val="0"/>
            <w:vAlign w:val="center"/>
          </w:tcPr>
          <w:p w14:paraId="3708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83" w:type="dxa"/>
            <w:noWrap w:val="0"/>
            <w:vAlign w:val="center"/>
          </w:tcPr>
          <w:p w14:paraId="1F58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李泽棱</w:t>
            </w:r>
          </w:p>
        </w:tc>
        <w:tc>
          <w:tcPr>
            <w:tcW w:w="1800" w:type="dxa"/>
            <w:noWrap w:val="0"/>
            <w:vAlign w:val="center"/>
          </w:tcPr>
          <w:p w14:paraId="525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22C1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第19届大学生思想火花辩论赛"优秀工作者"、</w:t>
            </w:r>
          </w:p>
          <w:p w14:paraId="414B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GYB创业培训合格证书</w:t>
            </w:r>
          </w:p>
        </w:tc>
        <w:tc>
          <w:tcPr>
            <w:tcW w:w="1340" w:type="dxa"/>
            <w:noWrap w:val="0"/>
            <w:vAlign w:val="center"/>
          </w:tcPr>
          <w:p w14:paraId="2E44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5DDA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不予认定（思想火花辩论赛超过5人）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认定0.5</w:t>
            </w:r>
          </w:p>
        </w:tc>
      </w:tr>
      <w:tr w14:paraId="3CE8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00" w:type="dxa"/>
            <w:noWrap w:val="0"/>
            <w:vAlign w:val="center"/>
          </w:tcPr>
          <w:p w14:paraId="1E3C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283" w:type="dxa"/>
            <w:noWrap w:val="0"/>
            <w:vAlign w:val="center"/>
          </w:tcPr>
          <w:p w14:paraId="3B3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惠</w:t>
            </w:r>
          </w:p>
        </w:tc>
        <w:tc>
          <w:tcPr>
            <w:tcW w:w="1800" w:type="dxa"/>
            <w:noWrap w:val="0"/>
            <w:vAlign w:val="center"/>
          </w:tcPr>
          <w:p w14:paraId="5F9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5676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第十六届“书香校园”经典细读报告会获“一等奖”</w:t>
            </w:r>
          </w:p>
          <w:p w14:paraId="6CEE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第二届“金种子杯”大学生创业大赛校赛决赛中获“二等奖”</w:t>
            </w:r>
          </w:p>
          <w:p w14:paraId="5961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CPR+AED心肺复苏培训证书</w:t>
            </w:r>
          </w:p>
        </w:tc>
        <w:tc>
          <w:tcPr>
            <w:tcW w:w="1340" w:type="dxa"/>
            <w:noWrap w:val="0"/>
            <w:vAlign w:val="center"/>
          </w:tcPr>
          <w:p w14:paraId="1B0A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5</w:t>
            </w:r>
          </w:p>
        </w:tc>
        <w:tc>
          <w:tcPr>
            <w:tcW w:w="3553" w:type="dxa"/>
            <w:noWrap w:val="0"/>
            <w:vAlign w:val="center"/>
          </w:tcPr>
          <w:p w14:paraId="3B0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 w14:paraId="69E6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0C8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83" w:type="dxa"/>
            <w:noWrap w:val="0"/>
            <w:vAlign w:val="center"/>
          </w:tcPr>
          <w:p w14:paraId="268F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段再斌</w:t>
            </w:r>
          </w:p>
        </w:tc>
        <w:tc>
          <w:tcPr>
            <w:tcW w:w="1800" w:type="dxa"/>
            <w:noWrap w:val="0"/>
            <w:vAlign w:val="center"/>
          </w:tcPr>
          <w:p w14:paraId="5C82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3D74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GYB创业培训合格证书</w:t>
            </w:r>
          </w:p>
        </w:tc>
        <w:tc>
          <w:tcPr>
            <w:tcW w:w="1340" w:type="dxa"/>
            <w:noWrap w:val="0"/>
            <w:vAlign w:val="center"/>
          </w:tcPr>
          <w:p w14:paraId="3231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77F4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认定0.5</w:t>
            </w:r>
          </w:p>
        </w:tc>
      </w:tr>
      <w:tr w14:paraId="1146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0D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283" w:type="dxa"/>
            <w:noWrap w:val="0"/>
            <w:vAlign w:val="center"/>
          </w:tcPr>
          <w:p w14:paraId="2EB5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肖佳吉</w:t>
            </w:r>
          </w:p>
        </w:tc>
        <w:tc>
          <w:tcPr>
            <w:tcW w:w="1800" w:type="dxa"/>
            <w:noWrap w:val="0"/>
            <w:vAlign w:val="center"/>
          </w:tcPr>
          <w:p w14:paraId="7A20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25级智科1班</w:t>
            </w:r>
          </w:p>
        </w:tc>
        <w:tc>
          <w:tcPr>
            <w:tcW w:w="6301" w:type="dxa"/>
            <w:noWrap w:val="0"/>
            <w:vAlign w:val="center"/>
          </w:tcPr>
          <w:p w14:paraId="6BFE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GYB创业培训合格证书</w:t>
            </w:r>
          </w:p>
        </w:tc>
        <w:tc>
          <w:tcPr>
            <w:tcW w:w="1340" w:type="dxa"/>
            <w:noWrap w:val="0"/>
            <w:vAlign w:val="center"/>
          </w:tcPr>
          <w:p w14:paraId="5534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05F9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</w:tr>
      <w:tr w14:paraId="1CF8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00" w:type="dxa"/>
            <w:noWrap w:val="0"/>
            <w:vAlign w:val="center"/>
          </w:tcPr>
          <w:p w14:paraId="67D2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83" w:type="dxa"/>
            <w:noWrap w:val="0"/>
            <w:vAlign w:val="center"/>
          </w:tcPr>
          <w:p w14:paraId="6448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向梦婷</w:t>
            </w:r>
          </w:p>
        </w:tc>
        <w:tc>
          <w:tcPr>
            <w:tcW w:w="1800" w:type="dxa"/>
            <w:noWrap w:val="0"/>
            <w:vAlign w:val="center"/>
          </w:tcPr>
          <w:p w14:paraId="7F01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25软件工程一班</w:t>
            </w:r>
          </w:p>
        </w:tc>
        <w:tc>
          <w:tcPr>
            <w:tcW w:w="6301" w:type="dxa"/>
            <w:noWrap w:val="0"/>
            <w:vAlign w:val="center"/>
          </w:tcPr>
          <w:p w14:paraId="78AD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C2驾驶证</w:t>
            </w:r>
          </w:p>
        </w:tc>
        <w:tc>
          <w:tcPr>
            <w:tcW w:w="1340" w:type="dxa"/>
            <w:noWrap w:val="0"/>
            <w:vAlign w:val="center"/>
          </w:tcPr>
          <w:p w14:paraId="367D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553" w:type="dxa"/>
            <w:noWrap w:val="0"/>
            <w:vAlign w:val="center"/>
          </w:tcPr>
          <w:p w14:paraId="4C67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44A1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00" w:type="dxa"/>
            <w:noWrap w:val="0"/>
            <w:vAlign w:val="center"/>
          </w:tcPr>
          <w:p w14:paraId="0731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283" w:type="dxa"/>
            <w:noWrap w:val="0"/>
            <w:vAlign w:val="center"/>
          </w:tcPr>
          <w:p w14:paraId="3916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熊圣祥</w:t>
            </w:r>
          </w:p>
        </w:tc>
        <w:tc>
          <w:tcPr>
            <w:tcW w:w="1800" w:type="dxa"/>
            <w:noWrap w:val="0"/>
            <w:vAlign w:val="center"/>
          </w:tcPr>
          <w:p w14:paraId="5E54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25软件工程一班</w:t>
            </w:r>
          </w:p>
        </w:tc>
        <w:tc>
          <w:tcPr>
            <w:tcW w:w="6301" w:type="dxa"/>
            <w:noWrap w:val="0"/>
            <w:vAlign w:val="center"/>
          </w:tcPr>
          <w:p w14:paraId="169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青年志愿活动</w:t>
            </w:r>
          </w:p>
        </w:tc>
        <w:tc>
          <w:tcPr>
            <w:tcW w:w="1340" w:type="dxa"/>
            <w:noWrap w:val="0"/>
            <w:vAlign w:val="center"/>
          </w:tcPr>
          <w:p w14:paraId="2601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1CA8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</w:t>
            </w:r>
          </w:p>
        </w:tc>
      </w:tr>
      <w:tr w14:paraId="3D2F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00" w:type="dxa"/>
            <w:noWrap w:val="0"/>
            <w:vAlign w:val="center"/>
          </w:tcPr>
          <w:p w14:paraId="74D8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83" w:type="dxa"/>
            <w:noWrap w:val="0"/>
            <w:vAlign w:val="center"/>
          </w:tcPr>
          <w:p w14:paraId="19ED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谢聪聪</w:t>
            </w:r>
          </w:p>
        </w:tc>
        <w:tc>
          <w:tcPr>
            <w:tcW w:w="1800" w:type="dxa"/>
            <w:noWrap w:val="0"/>
            <w:vAlign w:val="center"/>
          </w:tcPr>
          <w:p w14:paraId="290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25软件工程一班</w:t>
            </w:r>
          </w:p>
        </w:tc>
        <w:tc>
          <w:tcPr>
            <w:tcW w:w="6301" w:type="dxa"/>
            <w:noWrap w:val="0"/>
            <w:vAlign w:val="center"/>
          </w:tcPr>
          <w:p w14:paraId="48A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青年志愿活动</w:t>
            </w:r>
          </w:p>
        </w:tc>
        <w:tc>
          <w:tcPr>
            <w:tcW w:w="1340" w:type="dxa"/>
            <w:noWrap w:val="0"/>
            <w:vAlign w:val="center"/>
          </w:tcPr>
          <w:p w14:paraId="363C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15D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</w:t>
            </w:r>
          </w:p>
        </w:tc>
      </w:tr>
      <w:tr w14:paraId="4AE8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00" w:type="dxa"/>
            <w:noWrap w:val="0"/>
            <w:vAlign w:val="center"/>
          </w:tcPr>
          <w:p w14:paraId="672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283" w:type="dxa"/>
            <w:noWrap w:val="0"/>
            <w:vAlign w:val="center"/>
          </w:tcPr>
          <w:p w14:paraId="38C4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孙睿</w:t>
            </w:r>
          </w:p>
        </w:tc>
        <w:tc>
          <w:tcPr>
            <w:tcW w:w="1800" w:type="dxa"/>
            <w:noWrap w:val="0"/>
            <w:vAlign w:val="center"/>
          </w:tcPr>
          <w:p w14:paraId="42E7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25人工智能2班</w:t>
            </w:r>
          </w:p>
        </w:tc>
        <w:tc>
          <w:tcPr>
            <w:tcW w:w="6301" w:type="dxa"/>
            <w:noWrap w:val="0"/>
            <w:vAlign w:val="center"/>
          </w:tcPr>
          <w:p w14:paraId="361B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C2驾驶证</w:t>
            </w:r>
          </w:p>
        </w:tc>
        <w:tc>
          <w:tcPr>
            <w:tcW w:w="1340" w:type="dxa"/>
            <w:noWrap w:val="0"/>
            <w:vAlign w:val="center"/>
          </w:tcPr>
          <w:p w14:paraId="186F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553" w:type="dxa"/>
            <w:noWrap w:val="0"/>
            <w:vAlign w:val="center"/>
          </w:tcPr>
          <w:p w14:paraId="5B0D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792E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0" w:type="dxa"/>
            <w:noWrap w:val="0"/>
            <w:vAlign w:val="center"/>
          </w:tcPr>
          <w:p w14:paraId="7B51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283" w:type="dxa"/>
            <w:noWrap w:val="0"/>
            <w:vAlign w:val="center"/>
          </w:tcPr>
          <w:p w14:paraId="6B61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刘月</w:t>
            </w:r>
          </w:p>
        </w:tc>
        <w:tc>
          <w:tcPr>
            <w:tcW w:w="1800" w:type="dxa"/>
            <w:noWrap w:val="0"/>
            <w:vAlign w:val="center"/>
          </w:tcPr>
          <w:p w14:paraId="2B62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25人工智能2班</w:t>
            </w:r>
          </w:p>
        </w:tc>
        <w:tc>
          <w:tcPr>
            <w:tcW w:w="6301" w:type="dxa"/>
            <w:noWrap w:val="0"/>
            <w:vAlign w:val="center"/>
          </w:tcPr>
          <w:p w14:paraId="589F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青年志愿活动</w:t>
            </w:r>
          </w:p>
        </w:tc>
        <w:tc>
          <w:tcPr>
            <w:tcW w:w="1340" w:type="dxa"/>
            <w:noWrap w:val="0"/>
            <w:vAlign w:val="center"/>
          </w:tcPr>
          <w:p w14:paraId="6230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4AA9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</w:t>
            </w:r>
          </w:p>
        </w:tc>
      </w:tr>
      <w:tr w14:paraId="7CE0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0" w:type="dxa"/>
            <w:noWrap w:val="0"/>
            <w:vAlign w:val="center"/>
          </w:tcPr>
          <w:p w14:paraId="07E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83" w:type="dxa"/>
            <w:noWrap w:val="0"/>
            <w:vAlign w:val="center"/>
          </w:tcPr>
          <w:p w14:paraId="4B2D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何依娜</w:t>
            </w:r>
          </w:p>
        </w:tc>
        <w:tc>
          <w:tcPr>
            <w:tcW w:w="1800" w:type="dxa"/>
            <w:noWrap w:val="0"/>
            <w:vAlign w:val="center"/>
          </w:tcPr>
          <w:p w14:paraId="3EED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25级人工智能1班</w:t>
            </w:r>
          </w:p>
        </w:tc>
        <w:tc>
          <w:tcPr>
            <w:tcW w:w="6301" w:type="dxa"/>
            <w:noWrap w:val="0"/>
            <w:vAlign w:val="center"/>
          </w:tcPr>
          <w:p w14:paraId="06E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 xml:space="preserve"> GYB创业培训合格证书</w:t>
            </w:r>
          </w:p>
        </w:tc>
        <w:tc>
          <w:tcPr>
            <w:tcW w:w="1340" w:type="dxa"/>
            <w:noWrap w:val="0"/>
            <w:vAlign w:val="center"/>
          </w:tcPr>
          <w:p w14:paraId="63F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56A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</w:tr>
      <w:tr w14:paraId="2465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0" w:type="dxa"/>
            <w:noWrap w:val="0"/>
            <w:vAlign w:val="center"/>
          </w:tcPr>
          <w:p w14:paraId="55A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283" w:type="dxa"/>
            <w:noWrap w:val="0"/>
            <w:vAlign w:val="center"/>
          </w:tcPr>
          <w:p w14:paraId="21E3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肖乐</w:t>
            </w:r>
          </w:p>
        </w:tc>
        <w:tc>
          <w:tcPr>
            <w:tcW w:w="1800" w:type="dxa"/>
            <w:noWrap w:val="0"/>
            <w:vAlign w:val="center"/>
          </w:tcPr>
          <w:p w14:paraId="060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25级电子信息工程1班</w:t>
            </w:r>
          </w:p>
        </w:tc>
        <w:tc>
          <w:tcPr>
            <w:tcW w:w="6301" w:type="dxa"/>
            <w:noWrap w:val="0"/>
            <w:vAlign w:val="center"/>
          </w:tcPr>
          <w:p w14:paraId="06A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体育文化节</w:t>
            </w:r>
          </w:p>
        </w:tc>
        <w:tc>
          <w:tcPr>
            <w:tcW w:w="1340" w:type="dxa"/>
            <w:noWrap w:val="0"/>
            <w:vAlign w:val="center"/>
          </w:tcPr>
          <w:p w14:paraId="41A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1AAF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</w:t>
            </w:r>
          </w:p>
        </w:tc>
      </w:tr>
      <w:tr w14:paraId="124B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00" w:type="dxa"/>
            <w:noWrap w:val="0"/>
            <w:vAlign w:val="center"/>
          </w:tcPr>
          <w:p w14:paraId="7F7A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283" w:type="dxa"/>
            <w:noWrap w:val="0"/>
            <w:vAlign w:val="center"/>
          </w:tcPr>
          <w:p w14:paraId="5FD0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余诗恩</w:t>
            </w:r>
          </w:p>
        </w:tc>
        <w:tc>
          <w:tcPr>
            <w:tcW w:w="1800" w:type="dxa"/>
            <w:noWrap w:val="0"/>
            <w:vAlign w:val="center"/>
          </w:tcPr>
          <w:p w14:paraId="4F1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25级电子信息工程1班</w:t>
            </w:r>
          </w:p>
        </w:tc>
        <w:tc>
          <w:tcPr>
            <w:tcW w:w="6301" w:type="dxa"/>
            <w:noWrap w:val="0"/>
            <w:vAlign w:val="center"/>
          </w:tcPr>
          <w:p w14:paraId="6E2C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IITC工信人才专业知识测评证书、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寝室文化节优秀工作者、第19届大学生思想火花辩论赛"优秀工作者"</w:t>
            </w:r>
          </w:p>
        </w:tc>
        <w:tc>
          <w:tcPr>
            <w:tcW w:w="1340" w:type="dxa"/>
            <w:noWrap w:val="0"/>
            <w:vAlign w:val="center"/>
          </w:tcPr>
          <w:p w14:paraId="1C8D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553" w:type="dxa"/>
            <w:noWrap w:val="0"/>
            <w:vAlign w:val="center"/>
          </w:tcPr>
          <w:p w14:paraId="013D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 w:bidi="ar-SA"/>
              </w:rPr>
              <w:t>1.</w:t>
            </w:r>
          </w:p>
          <w:p w14:paraId="2560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（寝室文化节获得证书的人数不详，不予认定）</w:t>
            </w:r>
          </w:p>
          <w:p w14:paraId="65C1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（思想火花辩论赛超过5人）</w:t>
            </w:r>
          </w:p>
        </w:tc>
      </w:tr>
      <w:tr w14:paraId="10BB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00" w:type="dxa"/>
            <w:noWrap w:val="0"/>
            <w:vAlign w:val="center"/>
          </w:tcPr>
          <w:p w14:paraId="4062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83" w:type="dxa"/>
            <w:noWrap w:val="0"/>
            <w:vAlign w:val="center"/>
          </w:tcPr>
          <w:p w14:paraId="21B6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尹凯洋</w:t>
            </w:r>
          </w:p>
        </w:tc>
        <w:tc>
          <w:tcPr>
            <w:tcW w:w="1800" w:type="dxa"/>
            <w:noWrap w:val="0"/>
            <w:vAlign w:val="center"/>
          </w:tcPr>
          <w:p w14:paraId="69D3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25级电子信息工程1班</w:t>
            </w:r>
          </w:p>
        </w:tc>
        <w:tc>
          <w:tcPr>
            <w:tcW w:w="6301" w:type="dxa"/>
            <w:noWrap w:val="0"/>
            <w:vAlign w:val="center"/>
          </w:tcPr>
          <w:p w14:paraId="7B76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第19届大学生思想火花辩论赛"优秀工作者"、张家界学院学生委员会内部素质拓展活动"优秀学员"</w:t>
            </w:r>
          </w:p>
        </w:tc>
        <w:tc>
          <w:tcPr>
            <w:tcW w:w="1340" w:type="dxa"/>
            <w:noWrap w:val="0"/>
            <w:vAlign w:val="center"/>
          </w:tcPr>
          <w:p w14:paraId="52B0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6463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思想火花辩论赛超过5人，不予认定</w:t>
            </w:r>
          </w:p>
        </w:tc>
      </w:tr>
      <w:tr w14:paraId="1E23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00" w:type="dxa"/>
            <w:noWrap w:val="0"/>
            <w:vAlign w:val="center"/>
          </w:tcPr>
          <w:p w14:paraId="08E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283" w:type="dxa"/>
            <w:noWrap w:val="0"/>
            <w:vAlign w:val="center"/>
          </w:tcPr>
          <w:p w14:paraId="63E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唐振杨</w:t>
            </w:r>
          </w:p>
        </w:tc>
        <w:tc>
          <w:tcPr>
            <w:tcW w:w="1800" w:type="dxa"/>
            <w:noWrap w:val="0"/>
            <w:vAlign w:val="center"/>
          </w:tcPr>
          <w:p w14:paraId="7450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25级电子信息工程1班</w:t>
            </w:r>
          </w:p>
        </w:tc>
        <w:tc>
          <w:tcPr>
            <w:tcW w:w="6301" w:type="dxa"/>
            <w:noWrap w:val="0"/>
            <w:vAlign w:val="center"/>
          </w:tcPr>
          <w:p w14:paraId="0D5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寝室文化节优秀工作者</w:t>
            </w:r>
          </w:p>
        </w:tc>
        <w:tc>
          <w:tcPr>
            <w:tcW w:w="1340" w:type="dxa"/>
            <w:noWrap w:val="0"/>
            <w:vAlign w:val="center"/>
          </w:tcPr>
          <w:p w14:paraId="429D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14C7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寝室文化节思想火花辩论赛超过5人，不予认定</w:t>
            </w:r>
          </w:p>
        </w:tc>
      </w:tr>
      <w:tr w14:paraId="57EC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00" w:type="dxa"/>
            <w:noWrap w:val="0"/>
            <w:vAlign w:val="center"/>
          </w:tcPr>
          <w:p w14:paraId="0FA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83" w:type="dxa"/>
            <w:noWrap w:val="0"/>
            <w:vAlign w:val="center"/>
          </w:tcPr>
          <w:p w14:paraId="202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巩宇</w:t>
            </w:r>
          </w:p>
        </w:tc>
        <w:tc>
          <w:tcPr>
            <w:tcW w:w="1800" w:type="dxa"/>
            <w:noWrap w:val="0"/>
            <w:vAlign w:val="center"/>
          </w:tcPr>
          <w:p w14:paraId="1B5C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25级电子信息工程1班</w:t>
            </w:r>
          </w:p>
        </w:tc>
        <w:tc>
          <w:tcPr>
            <w:tcW w:w="6301" w:type="dxa"/>
            <w:noWrap w:val="0"/>
            <w:vAlign w:val="center"/>
          </w:tcPr>
          <w:p w14:paraId="718F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第19届大学生思想火花辩论赛"最佳辩手"、第15届体育文化节暨第11届教职工趣味运动会“优秀工作者”、张家界学院团总支学生会素质拓展活动“优秀学员”</w:t>
            </w:r>
          </w:p>
        </w:tc>
        <w:tc>
          <w:tcPr>
            <w:tcW w:w="1340" w:type="dxa"/>
            <w:noWrap w:val="0"/>
            <w:vAlign w:val="center"/>
          </w:tcPr>
          <w:p w14:paraId="372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3553" w:type="dxa"/>
            <w:noWrap w:val="0"/>
            <w:vAlign w:val="center"/>
          </w:tcPr>
          <w:p w14:paraId="04D7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不确定获奖总人数，不予认定</w:t>
            </w:r>
          </w:p>
        </w:tc>
      </w:tr>
      <w:tr w14:paraId="5973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00" w:type="dxa"/>
            <w:noWrap w:val="0"/>
            <w:vAlign w:val="center"/>
          </w:tcPr>
          <w:p w14:paraId="342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283" w:type="dxa"/>
            <w:noWrap w:val="0"/>
            <w:vAlign w:val="center"/>
          </w:tcPr>
          <w:p w14:paraId="159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唐振</w:t>
            </w:r>
          </w:p>
        </w:tc>
        <w:tc>
          <w:tcPr>
            <w:tcW w:w="1800" w:type="dxa"/>
            <w:noWrap w:val="0"/>
            <w:vAlign w:val="center"/>
          </w:tcPr>
          <w:p w14:paraId="4ED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2B5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2025青春之歌合唱比赛活动“先进工作者”</w:t>
            </w:r>
          </w:p>
        </w:tc>
        <w:tc>
          <w:tcPr>
            <w:tcW w:w="1340" w:type="dxa"/>
            <w:noWrap w:val="0"/>
            <w:vAlign w:val="center"/>
          </w:tcPr>
          <w:p w14:paraId="24B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69D5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获证总人数不详，不予认定</w:t>
            </w:r>
          </w:p>
        </w:tc>
      </w:tr>
      <w:tr w14:paraId="5795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noWrap w:val="0"/>
            <w:vAlign w:val="center"/>
          </w:tcPr>
          <w:p w14:paraId="3FB2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83" w:type="dxa"/>
            <w:noWrap w:val="0"/>
            <w:vAlign w:val="center"/>
          </w:tcPr>
          <w:p w14:paraId="4259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卢语欣</w:t>
            </w:r>
          </w:p>
        </w:tc>
        <w:tc>
          <w:tcPr>
            <w:tcW w:w="1800" w:type="dxa"/>
            <w:noWrap w:val="0"/>
            <w:vAlign w:val="center"/>
          </w:tcPr>
          <w:p w14:paraId="0EC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2894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1.张家界学院2025年军事训练“优秀学员”</w:t>
            </w:r>
          </w:p>
          <w:p w14:paraId="792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2.第十九届大学生思想火花辩论赛初赛“三等奖”</w:t>
            </w:r>
          </w:p>
          <w:p w14:paraId="153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3.第十九届大学生思想火花辩论赛“最佳辩手”</w:t>
            </w:r>
          </w:p>
          <w:p w14:paraId="695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4.第七届安全知识竞赛理工学院初赛“优秀裁判员”</w:t>
            </w:r>
          </w:p>
          <w:p w14:paraId="2A3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5.张家界学院理工学院团总支学生会“优秀干事”</w:t>
            </w:r>
          </w:p>
        </w:tc>
        <w:tc>
          <w:tcPr>
            <w:tcW w:w="1340" w:type="dxa"/>
            <w:noWrap w:val="0"/>
            <w:vAlign w:val="center"/>
          </w:tcPr>
          <w:p w14:paraId="0CF0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3553" w:type="dxa"/>
            <w:noWrap w:val="0"/>
            <w:vAlign w:val="center"/>
          </w:tcPr>
          <w:p w14:paraId="55E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</w:p>
          <w:p w14:paraId="1920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453B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noWrap w:val="0"/>
            <w:vAlign w:val="center"/>
          </w:tcPr>
          <w:p w14:paraId="5A5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283" w:type="dxa"/>
            <w:noWrap w:val="0"/>
            <w:vAlign w:val="center"/>
          </w:tcPr>
          <w:p w14:paraId="6077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杨茜婷</w:t>
            </w:r>
          </w:p>
        </w:tc>
        <w:tc>
          <w:tcPr>
            <w:tcW w:w="1800" w:type="dxa"/>
            <w:noWrap w:val="0"/>
            <w:vAlign w:val="center"/>
          </w:tcPr>
          <w:p w14:paraId="0A28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1851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1.第十五届体育文化节优秀工作者</w:t>
            </w:r>
          </w:p>
          <w:p w14:paraId="21C4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2.第十六届书香校园经典细度报告会“优秀奖”</w:t>
            </w:r>
          </w:p>
          <w:p w14:paraId="3D2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3.第十五届体育文化节女子组4*100米接力赛第三名</w:t>
            </w:r>
          </w:p>
          <w:p w14:paraId="78BE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4.第十六届书香校园经典细度报告会理工学院“二等奖”</w:t>
            </w:r>
          </w:p>
        </w:tc>
        <w:tc>
          <w:tcPr>
            <w:tcW w:w="1340" w:type="dxa"/>
            <w:noWrap w:val="0"/>
            <w:vAlign w:val="center"/>
          </w:tcPr>
          <w:p w14:paraId="0C4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3553" w:type="dxa"/>
            <w:noWrap w:val="0"/>
            <w:vAlign w:val="center"/>
          </w:tcPr>
          <w:p w14:paraId="0AE8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0E78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800" w:type="dxa"/>
            <w:noWrap w:val="0"/>
            <w:vAlign w:val="center"/>
          </w:tcPr>
          <w:p w14:paraId="662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83" w:type="dxa"/>
            <w:noWrap w:val="0"/>
            <w:vAlign w:val="center"/>
          </w:tcPr>
          <w:p w14:paraId="4FE4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刘美玲</w:t>
            </w:r>
          </w:p>
        </w:tc>
        <w:tc>
          <w:tcPr>
            <w:tcW w:w="1800" w:type="dxa"/>
            <w:noWrap w:val="0"/>
            <w:vAlign w:val="center"/>
          </w:tcPr>
          <w:p w14:paraId="34AE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37BF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 xml:space="preserve">1.张家界学院第十九届“思想火花”辩论赛初赛“最佳辩手” </w:t>
            </w:r>
          </w:p>
          <w:p w14:paraId="09EF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2.张家界学院2025年大学生军事训练“优秀学员”</w:t>
            </w:r>
          </w:p>
          <w:p w14:paraId="3240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3.张家界学院第十五届体育文化节方阵优秀学员</w:t>
            </w:r>
          </w:p>
          <w:p w14:paraId="01AF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4.张家界学院2025年第十五届寝室文化节三等奖</w:t>
            </w:r>
          </w:p>
        </w:tc>
        <w:tc>
          <w:tcPr>
            <w:tcW w:w="1340" w:type="dxa"/>
            <w:noWrap w:val="0"/>
            <w:vAlign w:val="center"/>
          </w:tcPr>
          <w:p w14:paraId="13E7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2</w:t>
            </w:r>
          </w:p>
        </w:tc>
        <w:tc>
          <w:tcPr>
            <w:tcW w:w="3553" w:type="dxa"/>
            <w:noWrap w:val="0"/>
            <w:vAlign w:val="center"/>
          </w:tcPr>
          <w:p w14:paraId="5A3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5FBC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7F1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83" w:type="dxa"/>
            <w:noWrap w:val="0"/>
            <w:vAlign w:val="center"/>
          </w:tcPr>
          <w:p w14:paraId="0508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雷许晴</w:t>
            </w:r>
          </w:p>
        </w:tc>
        <w:tc>
          <w:tcPr>
            <w:tcW w:w="1800" w:type="dxa"/>
            <w:noWrap w:val="0"/>
            <w:vAlign w:val="center"/>
          </w:tcPr>
          <w:p w14:paraId="2C97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701F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1.张家界学院2025年军事训练“优秀学员”</w:t>
            </w:r>
          </w:p>
          <w:p w14:paraId="3FB8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第十五届体育文化节“优秀工作者”</w:t>
            </w:r>
          </w:p>
          <w:p w14:paraId="5D5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2.第十九届大学生思想火花辩论赛“最佳辩手”</w:t>
            </w:r>
          </w:p>
          <w:p w14:paraId="566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3.第十九届大学生思想火花辩论赛“优秀主持人”</w:t>
            </w:r>
          </w:p>
          <w:p w14:paraId="7FC6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4.“讯飞杯”第三届“优秀裁判员”</w:t>
            </w:r>
          </w:p>
          <w:p w14:paraId="349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5.科创荟-项目展示活动“优秀工作者”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ab/>
            </w:r>
          </w:p>
        </w:tc>
        <w:tc>
          <w:tcPr>
            <w:tcW w:w="1340" w:type="dxa"/>
            <w:noWrap w:val="0"/>
            <w:vAlign w:val="center"/>
          </w:tcPr>
          <w:p w14:paraId="4EA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3</w:t>
            </w:r>
          </w:p>
        </w:tc>
        <w:tc>
          <w:tcPr>
            <w:tcW w:w="3553" w:type="dxa"/>
            <w:noWrap w:val="0"/>
            <w:vAlign w:val="center"/>
          </w:tcPr>
          <w:p w14:paraId="230E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2FBE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7F9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283" w:type="dxa"/>
            <w:noWrap w:val="0"/>
            <w:vAlign w:val="center"/>
          </w:tcPr>
          <w:p w14:paraId="0D60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168275</wp:posOffset>
                      </wp:positionV>
                      <wp:extent cx="30480" cy="24765"/>
                      <wp:effectExtent l="0" t="0" r="0" b="0"/>
                      <wp:wrapNone/>
                      <wp:docPr id="1" name="墨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1" name="墨迹 1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2305685" y="7048500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type="#_x0000_t75" style="position:absolute;left:0pt;margin-left:23pt;margin-top:13.25pt;height:1.95pt;width:2.4pt;z-index:251660288;mso-width-relative:page;mso-height-relative:page;" coordsize="21600,21600" o:gfxdata="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145415</wp:posOffset>
                      </wp:positionV>
                      <wp:extent cx="30480" cy="24765"/>
                      <wp:effectExtent l="0" t="0" r="0" b="0"/>
                      <wp:wrapNone/>
                      <wp:docPr id="2" name="墨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6">
                                <w14:nvContentPartPr>
                                  <w14:cNvPr id="2" name="墨迹 2"/>
                                  <w14:cNvContentPartPr>
                                    <a14:cpLocks xmlns:a14="http://schemas.microsoft.com/office/drawing/2010/main" noChangeAspect="1"/>
                                  </w14:cNvContentPartPr>
                                </w14:nvContentPartPr>
                                <w14:xfrm>
                                  <a:off x="2299335" y="7025640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type="#_x0000_t75" style="position:absolute;left:0pt;margin-left:22.5pt;margin-top:11.45pt;height:1.95pt;width:2.4pt;z-index:251659264;mso-width-relative:page;mso-height-relative:page;" coordsize="21600,21600" o:gfxdata="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李瑾妍</w:t>
            </w:r>
          </w:p>
        </w:tc>
        <w:tc>
          <w:tcPr>
            <w:tcW w:w="1800" w:type="dxa"/>
            <w:noWrap w:val="0"/>
            <w:vAlign w:val="center"/>
          </w:tcPr>
          <w:p w14:paraId="3F04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4B97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1.第十九届“思想火花”辩论赛最佳辩手</w:t>
            </w:r>
          </w:p>
          <w:p w14:paraId="4D22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2.第十九届“思想火花”辩论赛优秀裁判员</w:t>
            </w:r>
          </w:p>
          <w:p w14:paraId="2B5C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3.第十五届体育文化家“旋风疾跑”第二名</w:t>
            </w:r>
          </w:p>
          <w:p w14:paraId="183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98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1.5</w:t>
            </w:r>
          </w:p>
        </w:tc>
        <w:tc>
          <w:tcPr>
            <w:tcW w:w="3553" w:type="dxa"/>
            <w:noWrap w:val="0"/>
            <w:vAlign w:val="center"/>
          </w:tcPr>
          <w:p w14:paraId="6F8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4AF0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0D4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283" w:type="dxa"/>
            <w:noWrap w:val="0"/>
            <w:vAlign w:val="center"/>
          </w:tcPr>
          <w:p w14:paraId="1726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范珂含</w:t>
            </w:r>
          </w:p>
        </w:tc>
        <w:tc>
          <w:tcPr>
            <w:tcW w:w="1800" w:type="dxa"/>
            <w:noWrap w:val="0"/>
            <w:vAlign w:val="center"/>
          </w:tcPr>
          <w:p w14:paraId="48D1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6B06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1.第十九届“思想火花”辩论赛最佳辩手</w:t>
            </w:r>
          </w:p>
          <w:p w14:paraId="1851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2.第十五届体育文化节暨第十一届教职工趣味运动会优秀工作者</w:t>
            </w:r>
          </w:p>
          <w:p w14:paraId="40BA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3.第十五届体育文化节旋风疾跑第二名</w:t>
            </w:r>
          </w:p>
        </w:tc>
        <w:tc>
          <w:tcPr>
            <w:tcW w:w="1340" w:type="dxa"/>
            <w:noWrap w:val="0"/>
            <w:vAlign w:val="center"/>
          </w:tcPr>
          <w:p w14:paraId="6C1E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1.5</w:t>
            </w:r>
          </w:p>
        </w:tc>
        <w:tc>
          <w:tcPr>
            <w:tcW w:w="3553" w:type="dxa"/>
            <w:noWrap w:val="0"/>
            <w:vAlign w:val="center"/>
          </w:tcPr>
          <w:p w14:paraId="5E9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2FBB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6F5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83" w:type="dxa"/>
            <w:noWrap w:val="0"/>
            <w:vAlign w:val="center"/>
          </w:tcPr>
          <w:p w14:paraId="3971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张莎玉</w:t>
            </w:r>
          </w:p>
        </w:tc>
        <w:tc>
          <w:tcPr>
            <w:tcW w:w="1800" w:type="dxa"/>
            <w:noWrap w:val="0"/>
            <w:vAlign w:val="center"/>
          </w:tcPr>
          <w:p w14:paraId="0AC6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3001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1.第十五届体育文化节方阵优秀学员</w:t>
            </w:r>
          </w:p>
          <w:p w14:paraId="1CC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2.第十届预防艾滋病知识竞赛一等奖</w:t>
            </w:r>
          </w:p>
        </w:tc>
        <w:tc>
          <w:tcPr>
            <w:tcW w:w="1340" w:type="dxa"/>
            <w:noWrap w:val="0"/>
            <w:vAlign w:val="center"/>
          </w:tcPr>
          <w:p w14:paraId="51A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1.5</w:t>
            </w:r>
          </w:p>
        </w:tc>
        <w:tc>
          <w:tcPr>
            <w:tcW w:w="3553" w:type="dxa"/>
            <w:noWrap w:val="0"/>
            <w:vAlign w:val="center"/>
          </w:tcPr>
          <w:p w14:paraId="02D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1.获得证书的人数不详，不予认定</w:t>
            </w:r>
          </w:p>
          <w:p w14:paraId="2443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2.没有材料</w:t>
            </w:r>
          </w:p>
        </w:tc>
      </w:tr>
      <w:tr w14:paraId="1346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09A6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283" w:type="dxa"/>
            <w:noWrap w:val="0"/>
            <w:vAlign w:val="center"/>
          </w:tcPr>
          <w:p w14:paraId="4A0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况依茹</w:t>
            </w:r>
          </w:p>
        </w:tc>
        <w:tc>
          <w:tcPr>
            <w:tcW w:w="1800" w:type="dxa"/>
            <w:noWrap w:val="0"/>
            <w:vAlign w:val="center"/>
          </w:tcPr>
          <w:p w14:paraId="13FD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70D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第十五届体育文化节排舞</w:t>
            </w:r>
          </w:p>
        </w:tc>
        <w:tc>
          <w:tcPr>
            <w:tcW w:w="1340" w:type="dxa"/>
            <w:noWrap w:val="0"/>
            <w:vAlign w:val="center"/>
          </w:tcPr>
          <w:p w14:paraId="4AE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3A8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6141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F5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83" w:type="dxa"/>
            <w:noWrap w:val="0"/>
            <w:vAlign w:val="center"/>
          </w:tcPr>
          <w:p w14:paraId="793E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王星愿</w:t>
            </w:r>
          </w:p>
        </w:tc>
        <w:tc>
          <w:tcPr>
            <w:tcW w:w="1800" w:type="dxa"/>
            <w:noWrap w:val="0"/>
            <w:vAlign w:val="center"/>
          </w:tcPr>
          <w:p w14:paraId="09CF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25电子信息工程四班</w:t>
            </w:r>
          </w:p>
        </w:tc>
        <w:tc>
          <w:tcPr>
            <w:tcW w:w="6301" w:type="dxa"/>
            <w:noWrap w:val="0"/>
            <w:vAlign w:val="center"/>
          </w:tcPr>
          <w:p w14:paraId="5A16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科创荟项目</w:t>
            </w:r>
          </w:p>
        </w:tc>
        <w:tc>
          <w:tcPr>
            <w:tcW w:w="1340" w:type="dxa"/>
            <w:noWrap w:val="0"/>
            <w:vAlign w:val="center"/>
          </w:tcPr>
          <w:p w14:paraId="6F2B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56E4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</w:tr>
      <w:tr w14:paraId="139F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9FD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283" w:type="dxa"/>
            <w:noWrap w:val="0"/>
            <w:vAlign w:val="center"/>
          </w:tcPr>
          <w:p w14:paraId="7FFF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陈源源</w:t>
            </w:r>
          </w:p>
        </w:tc>
        <w:tc>
          <w:tcPr>
            <w:tcW w:w="1800" w:type="dxa"/>
            <w:noWrap w:val="0"/>
            <w:vAlign w:val="center"/>
          </w:tcPr>
          <w:p w14:paraId="2FE8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25电子信息工程3班</w:t>
            </w:r>
          </w:p>
        </w:tc>
        <w:tc>
          <w:tcPr>
            <w:tcW w:w="6301" w:type="dxa"/>
            <w:noWrap w:val="0"/>
            <w:vAlign w:val="center"/>
          </w:tcPr>
          <w:p w14:paraId="75C0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张家界学院第19届大学生“思想火花”辩论赛通报表扬</w:t>
            </w:r>
          </w:p>
        </w:tc>
        <w:tc>
          <w:tcPr>
            <w:tcW w:w="1340" w:type="dxa"/>
            <w:noWrap w:val="0"/>
            <w:vAlign w:val="center"/>
          </w:tcPr>
          <w:p w14:paraId="43C9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25B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359E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00" w:type="dxa"/>
            <w:noWrap w:val="0"/>
            <w:vAlign w:val="center"/>
          </w:tcPr>
          <w:p w14:paraId="47B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283" w:type="dxa"/>
            <w:noWrap w:val="0"/>
            <w:vAlign w:val="center"/>
          </w:tcPr>
          <w:p w14:paraId="3EA5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周婷</w:t>
            </w:r>
          </w:p>
        </w:tc>
        <w:tc>
          <w:tcPr>
            <w:tcW w:w="1800" w:type="dxa"/>
            <w:noWrap w:val="0"/>
            <w:vAlign w:val="center"/>
          </w:tcPr>
          <w:p w14:paraId="5B11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25电子信息工程3班</w:t>
            </w:r>
          </w:p>
        </w:tc>
        <w:tc>
          <w:tcPr>
            <w:tcW w:w="6301" w:type="dxa"/>
            <w:noWrap w:val="0"/>
            <w:vAlign w:val="center"/>
          </w:tcPr>
          <w:p w14:paraId="297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张家界学院第19届大学生“思想火花”辩论赛通报表扬</w:t>
            </w:r>
          </w:p>
        </w:tc>
        <w:tc>
          <w:tcPr>
            <w:tcW w:w="1340" w:type="dxa"/>
            <w:noWrap w:val="0"/>
            <w:vAlign w:val="center"/>
          </w:tcPr>
          <w:p w14:paraId="390F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0F2F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3EBF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748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283" w:type="dxa"/>
            <w:noWrap w:val="0"/>
            <w:vAlign w:val="center"/>
          </w:tcPr>
          <w:p w14:paraId="474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李可盈</w:t>
            </w:r>
          </w:p>
        </w:tc>
        <w:tc>
          <w:tcPr>
            <w:tcW w:w="1800" w:type="dxa"/>
            <w:noWrap w:val="0"/>
            <w:vAlign w:val="center"/>
          </w:tcPr>
          <w:p w14:paraId="41CB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25电子信息工程3班</w:t>
            </w:r>
          </w:p>
        </w:tc>
        <w:tc>
          <w:tcPr>
            <w:tcW w:w="6301" w:type="dxa"/>
            <w:noWrap w:val="0"/>
            <w:vAlign w:val="center"/>
          </w:tcPr>
          <w:p w14:paraId="399C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张家界学院第19届大学生思想火花辩论</w:t>
            </w:r>
          </w:p>
          <w:p w14:paraId="0531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赛"优秀工作者"、张家界学院第七届“安全知识竞赛”优秀工作者</w:t>
            </w:r>
          </w:p>
        </w:tc>
        <w:tc>
          <w:tcPr>
            <w:tcW w:w="1340" w:type="dxa"/>
            <w:noWrap w:val="0"/>
            <w:vAlign w:val="center"/>
          </w:tcPr>
          <w:p w14:paraId="5DFE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14B1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58EF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29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283" w:type="dxa"/>
            <w:noWrap w:val="0"/>
            <w:vAlign w:val="center"/>
          </w:tcPr>
          <w:p w14:paraId="009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刘雅婷</w:t>
            </w:r>
          </w:p>
        </w:tc>
        <w:tc>
          <w:tcPr>
            <w:tcW w:w="1800" w:type="dxa"/>
            <w:noWrap w:val="0"/>
            <w:vAlign w:val="center"/>
          </w:tcPr>
          <w:p w14:paraId="007C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25电子信息工程3班</w:t>
            </w:r>
          </w:p>
        </w:tc>
        <w:tc>
          <w:tcPr>
            <w:tcW w:w="6301" w:type="dxa"/>
            <w:noWrap w:val="0"/>
            <w:vAlign w:val="center"/>
          </w:tcPr>
          <w:p w14:paraId="74AE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张家界学院第19届大学生思想火花辩论</w:t>
            </w:r>
          </w:p>
          <w:p w14:paraId="3303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赛"优秀工作者"、张家界学院第七届安全知识竞赛“优秀工作者”、2025年大学生军事训练“优秀学员”、张家界学院第十五届大学生体育文化节“优秀工作者”、张家界学院学生委员会素拓“优秀学员”</w:t>
            </w:r>
          </w:p>
        </w:tc>
        <w:tc>
          <w:tcPr>
            <w:tcW w:w="1340" w:type="dxa"/>
            <w:noWrap w:val="0"/>
            <w:vAlign w:val="center"/>
          </w:tcPr>
          <w:p w14:paraId="609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4E16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</w:tr>
      <w:tr w14:paraId="4873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76F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283" w:type="dxa"/>
            <w:noWrap w:val="0"/>
            <w:vAlign w:val="center"/>
          </w:tcPr>
          <w:p w14:paraId="24D1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康钦杰</w:t>
            </w:r>
          </w:p>
        </w:tc>
        <w:tc>
          <w:tcPr>
            <w:tcW w:w="1800" w:type="dxa"/>
            <w:noWrap w:val="0"/>
            <w:vAlign w:val="center"/>
          </w:tcPr>
          <w:p w14:paraId="462C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25电子信息工程1班</w:t>
            </w:r>
          </w:p>
        </w:tc>
        <w:tc>
          <w:tcPr>
            <w:tcW w:w="6301" w:type="dxa"/>
            <w:noWrap w:val="0"/>
            <w:vAlign w:val="center"/>
          </w:tcPr>
          <w:p w14:paraId="46D5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IITC工信人才专业知识测评证书、实训中心工作者</w:t>
            </w:r>
          </w:p>
        </w:tc>
        <w:tc>
          <w:tcPr>
            <w:tcW w:w="1340" w:type="dxa"/>
            <w:noWrap w:val="0"/>
            <w:vAlign w:val="center"/>
          </w:tcPr>
          <w:p w14:paraId="4199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53" w:type="dxa"/>
            <w:noWrap w:val="0"/>
            <w:vAlign w:val="center"/>
          </w:tcPr>
          <w:p w14:paraId="32E5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 w14:paraId="3BAB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134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283" w:type="dxa"/>
            <w:noWrap w:val="0"/>
            <w:vAlign w:val="center"/>
          </w:tcPr>
          <w:p w14:paraId="3458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刘家琦</w:t>
            </w:r>
          </w:p>
        </w:tc>
        <w:tc>
          <w:tcPr>
            <w:tcW w:w="1800" w:type="dxa"/>
            <w:noWrap w:val="0"/>
            <w:vAlign w:val="center"/>
          </w:tcPr>
          <w:p w14:paraId="7D09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25电子信息工2班</w:t>
            </w:r>
          </w:p>
        </w:tc>
        <w:tc>
          <w:tcPr>
            <w:tcW w:w="6301" w:type="dxa"/>
            <w:noWrap w:val="0"/>
            <w:vAlign w:val="center"/>
          </w:tcPr>
          <w:p w14:paraId="0768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支教志愿者服务</w:t>
            </w:r>
          </w:p>
        </w:tc>
        <w:tc>
          <w:tcPr>
            <w:tcW w:w="1340" w:type="dxa"/>
            <w:noWrap w:val="0"/>
            <w:vAlign w:val="center"/>
          </w:tcPr>
          <w:p w14:paraId="62E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  <w:tc>
          <w:tcPr>
            <w:tcW w:w="3553" w:type="dxa"/>
            <w:noWrap w:val="0"/>
            <w:vAlign w:val="center"/>
          </w:tcPr>
          <w:p w14:paraId="1DD7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不予认定</w:t>
            </w:r>
          </w:p>
        </w:tc>
      </w:tr>
    </w:tbl>
    <w:p w14:paraId="3FD7AA1E">
      <w:pPr>
        <w:spacing w:line="580" w:lineRule="exact"/>
        <w:jc w:val="left"/>
        <w:rPr>
          <w:rFonts w:ascii="仿宋" w:hAnsi="仿宋" w:eastAsia="仿宋"/>
          <w:sz w:val="30"/>
          <w:szCs w:val="30"/>
        </w:rPr>
      </w:pPr>
    </w:p>
    <w:p w14:paraId="63233713">
      <w:pPr>
        <w:spacing w:line="580" w:lineRule="exact"/>
        <w:jc w:val="center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760" w:right="1440" w:bottom="426" w:left="1440" w:header="851" w:footer="992" w:gutter="0"/>
          <w:cols w:space="720" w:num="1"/>
          <w:docGrid w:type="lines" w:linePitch="312" w:charSpace="0"/>
        </w:sectPr>
      </w:pPr>
    </w:p>
    <w:p w14:paraId="3EA42879">
      <w:pPr>
        <w:spacing w:line="580" w:lineRule="exact"/>
        <w:jc w:val="center"/>
        <w:rPr>
          <w:rFonts w:ascii="仿宋" w:hAnsi="仿宋" w:eastAsia="仿宋" w:cs="Arial"/>
          <w:sz w:val="30"/>
          <w:szCs w:val="30"/>
        </w:rPr>
      </w:pPr>
      <w:r>
        <w:rPr>
          <w:rFonts w:ascii="黑体" w:hAnsi="黑体" w:eastAsia="黑体" w:cs="Arial"/>
          <w:b/>
          <w:sz w:val="36"/>
          <w:szCs w:val="36"/>
        </w:rPr>
        <w:t>素质拓展</w:t>
      </w:r>
      <w:r>
        <w:rPr>
          <w:rFonts w:hint="eastAsia" w:ascii="黑体" w:hAnsi="黑体" w:eastAsia="黑体" w:cs="Arial"/>
          <w:b/>
          <w:sz w:val="36"/>
          <w:szCs w:val="36"/>
        </w:rPr>
        <w:t>实践类课程</w:t>
      </w:r>
      <w:r>
        <w:rPr>
          <w:rFonts w:ascii="黑体" w:hAnsi="黑体" w:eastAsia="黑体" w:cs="Arial"/>
          <w:b/>
          <w:sz w:val="36"/>
          <w:szCs w:val="36"/>
        </w:rPr>
        <w:t>学分认定与转换申请汇总表</w:t>
      </w:r>
    </w:p>
    <w:p w14:paraId="23CFDC24">
      <w:pPr>
        <w:spacing w:line="580" w:lineRule="exact"/>
        <w:jc w:val="left"/>
        <w:rPr>
          <w:rFonts w:hint="default" w:ascii="仿宋" w:hAnsi="仿宋" w:eastAsia="仿宋" w:cs="Arial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sz w:val="30"/>
          <w:szCs w:val="30"/>
        </w:rPr>
        <w:t xml:space="preserve">学院名称（章）：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图书馆        </w:t>
      </w:r>
      <w:r>
        <w:rPr>
          <w:rFonts w:hint="eastAsia" w:ascii="仿宋" w:hAnsi="仿宋" w:eastAsia="仿宋" w:cs="Arial"/>
          <w:sz w:val="30"/>
          <w:szCs w:val="30"/>
        </w:rPr>
        <w:t>填报人：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卢嘉悦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 xml:space="preserve"> 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日期：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2026年5月6日</w:t>
      </w:r>
    </w:p>
    <w:tbl>
      <w:tblPr>
        <w:tblStyle w:val="3"/>
        <w:tblW w:w="13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50"/>
        <w:gridCol w:w="2950"/>
        <w:gridCol w:w="4307"/>
        <w:gridCol w:w="1683"/>
        <w:gridCol w:w="1859"/>
      </w:tblGrid>
      <w:tr w14:paraId="1580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2F1F7B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850" w:type="dxa"/>
            <w:noWrap w:val="0"/>
            <w:vAlign w:val="center"/>
          </w:tcPr>
          <w:p w14:paraId="36C0700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50" w:type="dxa"/>
            <w:noWrap w:val="0"/>
            <w:vAlign w:val="center"/>
          </w:tcPr>
          <w:p w14:paraId="45A7E0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年级专业班级</w:t>
            </w:r>
          </w:p>
        </w:tc>
        <w:tc>
          <w:tcPr>
            <w:tcW w:w="4307" w:type="dxa"/>
            <w:noWrap w:val="0"/>
            <w:vAlign w:val="center"/>
          </w:tcPr>
          <w:p w14:paraId="3A4A04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申请项目名称</w:t>
            </w:r>
          </w:p>
        </w:tc>
        <w:tc>
          <w:tcPr>
            <w:tcW w:w="1683" w:type="dxa"/>
            <w:noWrap w:val="0"/>
            <w:vAlign w:val="center"/>
          </w:tcPr>
          <w:p w14:paraId="35A3702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申请学分</w:t>
            </w:r>
          </w:p>
        </w:tc>
        <w:tc>
          <w:tcPr>
            <w:tcW w:w="1859" w:type="dxa"/>
            <w:noWrap w:val="0"/>
            <w:vAlign w:val="center"/>
          </w:tcPr>
          <w:p w14:paraId="4E30F6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认定学分</w:t>
            </w:r>
          </w:p>
        </w:tc>
      </w:tr>
      <w:tr w14:paraId="5852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noWrap w:val="0"/>
            <w:vAlign w:val="center"/>
          </w:tcPr>
          <w:p w14:paraId="066B8C71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0" w:type="dxa"/>
            <w:noWrap w:val="0"/>
            <w:vAlign w:val="center"/>
          </w:tcPr>
          <w:p w14:paraId="1DAC6ABE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周佳欣</w:t>
            </w:r>
          </w:p>
        </w:tc>
        <w:tc>
          <w:tcPr>
            <w:tcW w:w="2950" w:type="dxa"/>
            <w:noWrap w:val="0"/>
            <w:vAlign w:val="center"/>
          </w:tcPr>
          <w:p w14:paraId="19BE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25级电子商务三班</w:t>
            </w:r>
          </w:p>
        </w:tc>
        <w:tc>
          <w:tcPr>
            <w:tcW w:w="4307" w:type="dxa"/>
            <w:noWrap w:val="0"/>
            <w:vAlign w:val="center"/>
          </w:tcPr>
          <w:p w14:paraId="72C9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0C39DE81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BEF582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013F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noWrap w:val="0"/>
            <w:vAlign w:val="center"/>
          </w:tcPr>
          <w:p w14:paraId="1D27F0A9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0" w:type="dxa"/>
            <w:noWrap w:val="0"/>
            <w:vAlign w:val="center"/>
          </w:tcPr>
          <w:p w14:paraId="754C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陈玥涯</w:t>
            </w:r>
          </w:p>
        </w:tc>
        <w:tc>
          <w:tcPr>
            <w:tcW w:w="2950" w:type="dxa"/>
            <w:noWrap w:val="0"/>
            <w:vAlign w:val="center"/>
          </w:tcPr>
          <w:p w14:paraId="335B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25级电子商务三班</w:t>
            </w:r>
          </w:p>
        </w:tc>
        <w:tc>
          <w:tcPr>
            <w:tcW w:w="4307" w:type="dxa"/>
            <w:noWrap w:val="0"/>
            <w:vAlign w:val="center"/>
          </w:tcPr>
          <w:p w14:paraId="259B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大学生卫生与健康</w:t>
            </w:r>
          </w:p>
        </w:tc>
        <w:tc>
          <w:tcPr>
            <w:tcW w:w="1683" w:type="dxa"/>
            <w:noWrap w:val="0"/>
            <w:vAlign w:val="center"/>
          </w:tcPr>
          <w:p w14:paraId="3EA822E5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723B4C2"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认定0.5</w:t>
            </w:r>
          </w:p>
        </w:tc>
      </w:tr>
      <w:tr w14:paraId="0EAE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36B7016C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0" w:type="dxa"/>
            <w:noWrap w:val="0"/>
            <w:vAlign w:val="center"/>
          </w:tcPr>
          <w:p w14:paraId="426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阳昕瑜</w:t>
            </w:r>
          </w:p>
        </w:tc>
        <w:tc>
          <w:tcPr>
            <w:tcW w:w="2950" w:type="dxa"/>
            <w:noWrap w:val="0"/>
            <w:vAlign w:val="center"/>
          </w:tcPr>
          <w:p w14:paraId="4BE0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25级工商管理二班</w:t>
            </w:r>
          </w:p>
        </w:tc>
        <w:tc>
          <w:tcPr>
            <w:tcW w:w="4307" w:type="dxa"/>
            <w:noWrap w:val="0"/>
            <w:vAlign w:val="center"/>
          </w:tcPr>
          <w:p w14:paraId="5A9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18C73505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51C3253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54D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FC0A5B9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50" w:type="dxa"/>
            <w:noWrap w:val="0"/>
            <w:vAlign w:val="center"/>
          </w:tcPr>
          <w:p w14:paraId="3AB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肖锦程</w:t>
            </w:r>
          </w:p>
        </w:tc>
        <w:tc>
          <w:tcPr>
            <w:tcW w:w="2950" w:type="dxa"/>
            <w:noWrap w:val="0"/>
            <w:vAlign w:val="center"/>
          </w:tcPr>
          <w:p w14:paraId="0EDA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25级工商管理三班</w:t>
            </w:r>
          </w:p>
        </w:tc>
        <w:tc>
          <w:tcPr>
            <w:tcW w:w="4307" w:type="dxa"/>
            <w:noWrap w:val="0"/>
            <w:vAlign w:val="center"/>
          </w:tcPr>
          <w:p w14:paraId="1AC1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095FD09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E9CCE5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817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ACC4111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50" w:type="dxa"/>
            <w:noWrap w:val="0"/>
            <w:vAlign w:val="center"/>
          </w:tcPr>
          <w:p w14:paraId="5691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2950" w:type="dxa"/>
            <w:noWrap w:val="0"/>
            <w:vAlign w:val="center"/>
          </w:tcPr>
          <w:p w14:paraId="4340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25级工商管理三班</w:t>
            </w:r>
          </w:p>
        </w:tc>
        <w:tc>
          <w:tcPr>
            <w:tcW w:w="4307" w:type="dxa"/>
            <w:noWrap w:val="0"/>
            <w:vAlign w:val="center"/>
          </w:tcPr>
          <w:p w14:paraId="024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1155B69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DA99C2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F59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72B37BA0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50" w:type="dxa"/>
            <w:noWrap w:val="0"/>
            <w:vAlign w:val="center"/>
          </w:tcPr>
          <w:p w14:paraId="7F8D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笑</w:t>
            </w:r>
          </w:p>
        </w:tc>
        <w:tc>
          <w:tcPr>
            <w:tcW w:w="2950" w:type="dxa"/>
            <w:noWrap w:val="0"/>
            <w:vAlign w:val="center"/>
          </w:tcPr>
          <w:p w14:paraId="6D85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25级工商管理五班</w:t>
            </w:r>
          </w:p>
        </w:tc>
        <w:tc>
          <w:tcPr>
            <w:tcW w:w="4307" w:type="dxa"/>
            <w:noWrap w:val="0"/>
            <w:vAlign w:val="center"/>
          </w:tcPr>
          <w:p w14:paraId="457B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316C4E1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326A92C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999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5E73878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50" w:type="dxa"/>
            <w:noWrap w:val="0"/>
            <w:vAlign w:val="center"/>
          </w:tcPr>
          <w:p w14:paraId="4E27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刘思琦</w:t>
            </w:r>
          </w:p>
        </w:tc>
        <w:tc>
          <w:tcPr>
            <w:tcW w:w="2950" w:type="dxa"/>
            <w:noWrap w:val="0"/>
            <w:vAlign w:val="center"/>
          </w:tcPr>
          <w:p w14:paraId="280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25级会计学四班</w:t>
            </w:r>
          </w:p>
        </w:tc>
        <w:tc>
          <w:tcPr>
            <w:tcW w:w="4307" w:type="dxa"/>
            <w:noWrap w:val="0"/>
            <w:vAlign w:val="center"/>
          </w:tcPr>
          <w:p w14:paraId="4972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757BE01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779C59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4E6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317706C8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50" w:type="dxa"/>
            <w:noWrap w:val="0"/>
            <w:vAlign w:val="center"/>
          </w:tcPr>
          <w:p w14:paraId="51F5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康颖婷</w:t>
            </w:r>
          </w:p>
        </w:tc>
        <w:tc>
          <w:tcPr>
            <w:tcW w:w="2950" w:type="dxa"/>
            <w:noWrap w:val="0"/>
            <w:vAlign w:val="center"/>
          </w:tcPr>
          <w:p w14:paraId="784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25级会计学四班</w:t>
            </w:r>
          </w:p>
        </w:tc>
        <w:tc>
          <w:tcPr>
            <w:tcW w:w="4307" w:type="dxa"/>
            <w:noWrap w:val="0"/>
            <w:vAlign w:val="center"/>
          </w:tcPr>
          <w:p w14:paraId="2330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4661276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7D2DB93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65E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A9A60C4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50" w:type="dxa"/>
            <w:noWrap w:val="0"/>
            <w:vAlign w:val="center"/>
          </w:tcPr>
          <w:p w14:paraId="07BB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茜</w:t>
            </w:r>
          </w:p>
        </w:tc>
        <w:tc>
          <w:tcPr>
            <w:tcW w:w="2950" w:type="dxa"/>
            <w:noWrap w:val="0"/>
            <w:vAlign w:val="center"/>
          </w:tcPr>
          <w:p w14:paraId="15F4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25级会计学五班</w:t>
            </w:r>
          </w:p>
        </w:tc>
        <w:tc>
          <w:tcPr>
            <w:tcW w:w="4307" w:type="dxa"/>
            <w:noWrap w:val="0"/>
            <w:vAlign w:val="center"/>
          </w:tcPr>
          <w:p w14:paraId="4691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军事实践</w:t>
            </w:r>
          </w:p>
        </w:tc>
        <w:tc>
          <w:tcPr>
            <w:tcW w:w="1683" w:type="dxa"/>
            <w:noWrap w:val="0"/>
            <w:vAlign w:val="center"/>
          </w:tcPr>
          <w:p w14:paraId="7A23A20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955D1B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24ED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89D23E2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50" w:type="dxa"/>
            <w:noWrap w:val="0"/>
            <w:vAlign w:val="center"/>
          </w:tcPr>
          <w:p w14:paraId="79F8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谭晓朵</w:t>
            </w:r>
          </w:p>
        </w:tc>
        <w:tc>
          <w:tcPr>
            <w:tcW w:w="2950" w:type="dxa"/>
            <w:noWrap w:val="0"/>
            <w:vAlign w:val="center"/>
          </w:tcPr>
          <w:p w14:paraId="392D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25级会计学五班</w:t>
            </w:r>
          </w:p>
        </w:tc>
        <w:tc>
          <w:tcPr>
            <w:tcW w:w="4307" w:type="dxa"/>
            <w:noWrap w:val="0"/>
            <w:vAlign w:val="center"/>
          </w:tcPr>
          <w:p w14:paraId="3344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军事实践</w:t>
            </w:r>
          </w:p>
        </w:tc>
        <w:tc>
          <w:tcPr>
            <w:tcW w:w="1683" w:type="dxa"/>
            <w:noWrap w:val="0"/>
            <w:vAlign w:val="center"/>
          </w:tcPr>
          <w:p w14:paraId="4D99B01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39193F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7B5A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1F856A7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50" w:type="dxa"/>
            <w:noWrap w:val="0"/>
            <w:vAlign w:val="center"/>
          </w:tcPr>
          <w:p w14:paraId="4185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邓飘飘</w:t>
            </w:r>
          </w:p>
        </w:tc>
        <w:tc>
          <w:tcPr>
            <w:tcW w:w="2950" w:type="dxa"/>
            <w:noWrap w:val="0"/>
            <w:vAlign w:val="center"/>
          </w:tcPr>
          <w:p w14:paraId="1FE4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25级会计学一班</w:t>
            </w:r>
          </w:p>
        </w:tc>
        <w:tc>
          <w:tcPr>
            <w:tcW w:w="4307" w:type="dxa"/>
            <w:noWrap w:val="0"/>
            <w:vAlign w:val="center"/>
          </w:tcPr>
          <w:p w14:paraId="73C3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5E4746A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F8AC58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58D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5BCFD64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50" w:type="dxa"/>
            <w:noWrap w:val="0"/>
            <w:vAlign w:val="center"/>
          </w:tcPr>
          <w:p w14:paraId="6E32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周艺轩</w:t>
            </w:r>
          </w:p>
        </w:tc>
        <w:tc>
          <w:tcPr>
            <w:tcW w:w="2950" w:type="dxa"/>
            <w:noWrap w:val="0"/>
            <w:vAlign w:val="center"/>
          </w:tcPr>
          <w:p w14:paraId="052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25级会计学一班</w:t>
            </w:r>
          </w:p>
        </w:tc>
        <w:tc>
          <w:tcPr>
            <w:tcW w:w="4307" w:type="dxa"/>
            <w:noWrap w:val="0"/>
            <w:vAlign w:val="center"/>
          </w:tcPr>
          <w:p w14:paraId="2763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452D6364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6AEE53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272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250C36E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50" w:type="dxa"/>
            <w:noWrap w:val="0"/>
            <w:vAlign w:val="center"/>
          </w:tcPr>
          <w:p w14:paraId="2353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钟美婷</w:t>
            </w:r>
          </w:p>
        </w:tc>
        <w:tc>
          <w:tcPr>
            <w:tcW w:w="2950" w:type="dxa"/>
            <w:noWrap w:val="0"/>
            <w:vAlign w:val="center"/>
          </w:tcPr>
          <w:p w14:paraId="5CA3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25级旅游管理一班</w:t>
            </w:r>
          </w:p>
        </w:tc>
        <w:tc>
          <w:tcPr>
            <w:tcW w:w="4307" w:type="dxa"/>
            <w:noWrap w:val="0"/>
            <w:vAlign w:val="center"/>
          </w:tcPr>
          <w:p w14:paraId="28AC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72843BC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73C834A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55FD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4707C043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50" w:type="dxa"/>
            <w:noWrap w:val="0"/>
            <w:vAlign w:val="center"/>
          </w:tcPr>
          <w:p w14:paraId="0FC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宋湘瑶</w:t>
            </w:r>
          </w:p>
        </w:tc>
        <w:tc>
          <w:tcPr>
            <w:tcW w:w="2950" w:type="dxa"/>
            <w:noWrap w:val="0"/>
            <w:vAlign w:val="center"/>
          </w:tcPr>
          <w:p w14:paraId="214E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25级数学经济一班</w:t>
            </w:r>
          </w:p>
        </w:tc>
        <w:tc>
          <w:tcPr>
            <w:tcW w:w="4307" w:type="dxa"/>
            <w:noWrap w:val="0"/>
            <w:vAlign w:val="center"/>
          </w:tcPr>
          <w:p w14:paraId="3468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1200805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3D485B81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51D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32E1CF7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50" w:type="dxa"/>
            <w:noWrap w:val="0"/>
            <w:vAlign w:val="center"/>
          </w:tcPr>
          <w:p w14:paraId="4A94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黎鑫畅</w:t>
            </w:r>
          </w:p>
        </w:tc>
        <w:tc>
          <w:tcPr>
            <w:tcW w:w="2950" w:type="dxa"/>
            <w:noWrap w:val="0"/>
            <w:vAlign w:val="center"/>
          </w:tcPr>
          <w:p w14:paraId="0DF3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25级数字经济二班</w:t>
            </w:r>
          </w:p>
        </w:tc>
        <w:tc>
          <w:tcPr>
            <w:tcW w:w="4307" w:type="dxa"/>
            <w:noWrap w:val="0"/>
            <w:vAlign w:val="center"/>
          </w:tcPr>
          <w:p w14:paraId="1BC1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15EFF7D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7278A0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66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7AFA269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50" w:type="dxa"/>
            <w:noWrap w:val="0"/>
            <w:vAlign w:val="center"/>
          </w:tcPr>
          <w:p w14:paraId="19BB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怡</w:t>
            </w:r>
          </w:p>
        </w:tc>
        <w:tc>
          <w:tcPr>
            <w:tcW w:w="2950" w:type="dxa"/>
            <w:noWrap w:val="0"/>
            <w:vAlign w:val="center"/>
          </w:tcPr>
          <w:p w14:paraId="3C13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25级数字经济三班</w:t>
            </w:r>
          </w:p>
        </w:tc>
        <w:tc>
          <w:tcPr>
            <w:tcW w:w="4307" w:type="dxa"/>
            <w:noWrap w:val="0"/>
            <w:vAlign w:val="center"/>
          </w:tcPr>
          <w:p w14:paraId="12A2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6503A89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A3891F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22A9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75B7622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50" w:type="dxa"/>
            <w:noWrap w:val="0"/>
            <w:vAlign w:val="center"/>
          </w:tcPr>
          <w:p w14:paraId="1D6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杨文慧</w:t>
            </w:r>
          </w:p>
        </w:tc>
        <w:tc>
          <w:tcPr>
            <w:tcW w:w="2950" w:type="dxa"/>
            <w:noWrap w:val="0"/>
            <w:vAlign w:val="center"/>
          </w:tcPr>
          <w:p w14:paraId="2E8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25级风景园林二班</w:t>
            </w:r>
          </w:p>
        </w:tc>
        <w:tc>
          <w:tcPr>
            <w:tcW w:w="4307" w:type="dxa"/>
            <w:noWrap w:val="0"/>
            <w:vAlign w:val="center"/>
          </w:tcPr>
          <w:p w14:paraId="43FC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创业创新实践</w:t>
            </w:r>
          </w:p>
        </w:tc>
        <w:tc>
          <w:tcPr>
            <w:tcW w:w="1683" w:type="dxa"/>
            <w:noWrap w:val="0"/>
            <w:vAlign w:val="center"/>
          </w:tcPr>
          <w:p w14:paraId="43E7BE6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0DE8324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9E2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3D9CD84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50" w:type="dxa"/>
            <w:noWrap w:val="0"/>
            <w:vAlign w:val="center"/>
          </w:tcPr>
          <w:p w14:paraId="7A1E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周思贝</w:t>
            </w:r>
          </w:p>
        </w:tc>
        <w:tc>
          <w:tcPr>
            <w:tcW w:w="2950" w:type="dxa"/>
            <w:noWrap w:val="0"/>
            <w:vAlign w:val="center"/>
          </w:tcPr>
          <w:p w14:paraId="123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25级风景园林三班</w:t>
            </w:r>
          </w:p>
        </w:tc>
        <w:tc>
          <w:tcPr>
            <w:tcW w:w="4307" w:type="dxa"/>
            <w:noWrap w:val="0"/>
            <w:vAlign w:val="center"/>
          </w:tcPr>
          <w:p w14:paraId="0A4E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3119C6A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8E1B36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11B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447E8F6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50" w:type="dxa"/>
            <w:noWrap w:val="0"/>
            <w:vAlign w:val="center"/>
          </w:tcPr>
          <w:p w14:paraId="7EAC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张石梓林</w:t>
            </w:r>
          </w:p>
        </w:tc>
        <w:tc>
          <w:tcPr>
            <w:tcW w:w="2950" w:type="dxa"/>
            <w:noWrap w:val="0"/>
            <w:vAlign w:val="center"/>
          </w:tcPr>
          <w:p w14:paraId="5542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25级风景园林三班</w:t>
            </w:r>
          </w:p>
        </w:tc>
        <w:tc>
          <w:tcPr>
            <w:tcW w:w="4307" w:type="dxa"/>
            <w:noWrap w:val="0"/>
            <w:vAlign w:val="center"/>
          </w:tcPr>
          <w:p w14:paraId="07ED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379F4A9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0C7AB3D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9EA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2BA806B8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50" w:type="dxa"/>
            <w:noWrap w:val="0"/>
            <w:vAlign w:val="center"/>
          </w:tcPr>
          <w:p w14:paraId="55CC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江晴妍</w:t>
            </w:r>
          </w:p>
        </w:tc>
        <w:tc>
          <w:tcPr>
            <w:tcW w:w="2950" w:type="dxa"/>
            <w:noWrap w:val="0"/>
            <w:vAlign w:val="center"/>
          </w:tcPr>
          <w:p w14:paraId="6BB0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25级风景园林三班</w:t>
            </w:r>
          </w:p>
        </w:tc>
        <w:tc>
          <w:tcPr>
            <w:tcW w:w="4307" w:type="dxa"/>
            <w:noWrap w:val="0"/>
            <w:vAlign w:val="center"/>
          </w:tcPr>
          <w:p w14:paraId="633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05DEA69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A1DE38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05E7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1CEB5F6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50" w:type="dxa"/>
            <w:noWrap w:val="0"/>
            <w:vAlign w:val="center"/>
          </w:tcPr>
          <w:p w14:paraId="7E8C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婕</w:t>
            </w:r>
          </w:p>
        </w:tc>
        <w:tc>
          <w:tcPr>
            <w:tcW w:w="2950" w:type="dxa"/>
            <w:noWrap w:val="0"/>
            <w:vAlign w:val="center"/>
          </w:tcPr>
          <w:p w14:paraId="53F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25级风景园林四班</w:t>
            </w:r>
          </w:p>
        </w:tc>
        <w:tc>
          <w:tcPr>
            <w:tcW w:w="4307" w:type="dxa"/>
            <w:noWrap w:val="0"/>
            <w:vAlign w:val="center"/>
          </w:tcPr>
          <w:p w14:paraId="4ADF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0656D2E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228471E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1FF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noWrap w:val="0"/>
            <w:vAlign w:val="center"/>
          </w:tcPr>
          <w:p w14:paraId="49BC0A3B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50" w:type="dxa"/>
            <w:noWrap w:val="0"/>
            <w:vAlign w:val="center"/>
          </w:tcPr>
          <w:p w14:paraId="1964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梦</w:t>
            </w:r>
          </w:p>
        </w:tc>
        <w:tc>
          <w:tcPr>
            <w:tcW w:w="2950" w:type="dxa"/>
            <w:noWrap w:val="0"/>
            <w:vAlign w:val="center"/>
          </w:tcPr>
          <w:p w14:paraId="5228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25级风景园林四班</w:t>
            </w:r>
          </w:p>
        </w:tc>
        <w:tc>
          <w:tcPr>
            <w:tcW w:w="4307" w:type="dxa"/>
            <w:noWrap w:val="0"/>
            <w:vAlign w:val="center"/>
          </w:tcPr>
          <w:p w14:paraId="64EA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1C4607A5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D2EAA5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8EA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27C1642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50" w:type="dxa"/>
            <w:noWrap w:val="0"/>
            <w:vAlign w:val="center"/>
          </w:tcPr>
          <w:p w14:paraId="2737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喆</w:t>
            </w:r>
          </w:p>
        </w:tc>
        <w:tc>
          <w:tcPr>
            <w:tcW w:w="2950" w:type="dxa"/>
            <w:noWrap w:val="0"/>
            <w:vAlign w:val="center"/>
          </w:tcPr>
          <w:p w14:paraId="4D7F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25级园林三班</w:t>
            </w:r>
          </w:p>
        </w:tc>
        <w:tc>
          <w:tcPr>
            <w:tcW w:w="4307" w:type="dxa"/>
            <w:noWrap w:val="0"/>
            <w:vAlign w:val="center"/>
          </w:tcPr>
          <w:p w14:paraId="702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184C462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EB4326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649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C127896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50" w:type="dxa"/>
            <w:noWrap w:val="0"/>
            <w:vAlign w:val="center"/>
          </w:tcPr>
          <w:p w14:paraId="3CE8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谭奕阳</w:t>
            </w:r>
          </w:p>
        </w:tc>
        <w:tc>
          <w:tcPr>
            <w:tcW w:w="2950" w:type="dxa"/>
            <w:noWrap w:val="0"/>
            <w:vAlign w:val="center"/>
          </w:tcPr>
          <w:p w14:paraId="1BC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25级法学二班</w:t>
            </w:r>
          </w:p>
        </w:tc>
        <w:tc>
          <w:tcPr>
            <w:tcW w:w="4307" w:type="dxa"/>
            <w:noWrap w:val="0"/>
            <w:vAlign w:val="center"/>
          </w:tcPr>
          <w:p w14:paraId="0A7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大学生安全教育</w:t>
            </w:r>
          </w:p>
        </w:tc>
        <w:tc>
          <w:tcPr>
            <w:tcW w:w="1683" w:type="dxa"/>
            <w:noWrap w:val="0"/>
            <w:vAlign w:val="center"/>
          </w:tcPr>
          <w:p w14:paraId="4F0ED7A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73285DF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947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58A17BC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50" w:type="dxa"/>
            <w:noWrap w:val="0"/>
            <w:vAlign w:val="center"/>
          </w:tcPr>
          <w:p w14:paraId="2EB8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马飞扬</w:t>
            </w:r>
          </w:p>
        </w:tc>
        <w:tc>
          <w:tcPr>
            <w:tcW w:w="2950" w:type="dxa"/>
            <w:noWrap w:val="0"/>
            <w:vAlign w:val="center"/>
          </w:tcPr>
          <w:p w14:paraId="175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25级法学一班</w:t>
            </w:r>
          </w:p>
        </w:tc>
        <w:tc>
          <w:tcPr>
            <w:tcW w:w="4307" w:type="dxa"/>
            <w:noWrap w:val="0"/>
            <w:vAlign w:val="center"/>
          </w:tcPr>
          <w:p w14:paraId="659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183C3D9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5C6D40D6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945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212620FC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50" w:type="dxa"/>
            <w:noWrap w:val="0"/>
            <w:vAlign w:val="center"/>
          </w:tcPr>
          <w:p w14:paraId="351C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戈敬超</w:t>
            </w:r>
          </w:p>
        </w:tc>
        <w:tc>
          <w:tcPr>
            <w:tcW w:w="2950" w:type="dxa"/>
            <w:noWrap w:val="0"/>
            <w:vAlign w:val="center"/>
          </w:tcPr>
          <w:p w14:paraId="0B42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25级体育教育二班</w:t>
            </w:r>
          </w:p>
        </w:tc>
        <w:tc>
          <w:tcPr>
            <w:tcW w:w="4307" w:type="dxa"/>
            <w:noWrap w:val="0"/>
            <w:vAlign w:val="center"/>
          </w:tcPr>
          <w:p w14:paraId="6DA1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大学生安全教育</w:t>
            </w:r>
          </w:p>
        </w:tc>
        <w:tc>
          <w:tcPr>
            <w:tcW w:w="1683" w:type="dxa"/>
            <w:noWrap w:val="0"/>
            <w:vAlign w:val="center"/>
          </w:tcPr>
          <w:p w14:paraId="1B819E4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48E1E1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0244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42E3F60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50" w:type="dxa"/>
            <w:noWrap w:val="0"/>
            <w:vAlign w:val="center"/>
          </w:tcPr>
          <w:p w14:paraId="3452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廖慧彤</w:t>
            </w:r>
          </w:p>
        </w:tc>
        <w:tc>
          <w:tcPr>
            <w:tcW w:w="2950" w:type="dxa"/>
            <w:noWrap w:val="0"/>
            <w:vAlign w:val="center"/>
          </w:tcPr>
          <w:p w14:paraId="415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25级汉语言文学二班</w:t>
            </w:r>
          </w:p>
        </w:tc>
        <w:tc>
          <w:tcPr>
            <w:tcW w:w="4307" w:type="dxa"/>
            <w:noWrap w:val="0"/>
            <w:vAlign w:val="center"/>
          </w:tcPr>
          <w:p w14:paraId="2896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6A08A82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EF303F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50C3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96AE50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50" w:type="dxa"/>
            <w:noWrap w:val="0"/>
            <w:vAlign w:val="center"/>
          </w:tcPr>
          <w:p w14:paraId="277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晶</w:t>
            </w:r>
          </w:p>
        </w:tc>
        <w:tc>
          <w:tcPr>
            <w:tcW w:w="2950" w:type="dxa"/>
            <w:noWrap w:val="0"/>
            <w:vAlign w:val="center"/>
          </w:tcPr>
          <w:p w14:paraId="6363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25级汉语言文学二班</w:t>
            </w:r>
          </w:p>
        </w:tc>
        <w:tc>
          <w:tcPr>
            <w:tcW w:w="4307" w:type="dxa"/>
            <w:noWrap w:val="0"/>
            <w:vAlign w:val="center"/>
          </w:tcPr>
          <w:p w14:paraId="00C6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46676AF7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CE86CB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C6E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345DE241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50" w:type="dxa"/>
            <w:noWrap w:val="0"/>
            <w:vAlign w:val="center"/>
          </w:tcPr>
          <w:p w14:paraId="3A17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鼎</w:t>
            </w:r>
          </w:p>
        </w:tc>
        <w:tc>
          <w:tcPr>
            <w:tcW w:w="2950" w:type="dxa"/>
            <w:noWrap w:val="0"/>
            <w:vAlign w:val="center"/>
          </w:tcPr>
          <w:p w14:paraId="4A49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25级汉语言文学二班</w:t>
            </w:r>
          </w:p>
        </w:tc>
        <w:tc>
          <w:tcPr>
            <w:tcW w:w="4307" w:type="dxa"/>
            <w:noWrap w:val="0"/>
            <w:vAlign w:val="center"/>
          </w:tcPr>
          <w:p w14:paraId="0BD9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7B5CD3D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336605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557D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78AA44D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50" w:type="dxa"/>
            <w:noWrap w:val="0"/>
            <w:vAlign w:val="center"/>
          </w:tcPr>
          <w:p w14:paraId="7EA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全芷君</w:t>
            </w:r>
          </w:p>
        </w:tc>
        <w:tc>
          <w:tcPr>
            <w:tcW w:w="2950" w:type="dxa"/>
            <w:noWrap w:val="0"/>
            <w:vAlign w:val="center"/>
          </w:tcPr>
          <w:p w14:paraId="551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25级汉语言文学二班</w:t>
            </w:r>
          </w:p>
        </w:tc>
        <w:tc>
          <w:tcPr>
            <w:tcW w:w="4307" w:type="dxa"/>
            <w:noWrap w:val="0"/>
            <w:vAlign w:val="center"/>
          </w:tcPr>
          <w:p w14:paraId="27E0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77839465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35B5B90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62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53" w:type="dxa"/>
            <w:noWrap w:val="0"/>
            <w:vAlign w:val="center"/>
          </w:tcPr>
          <w:p w14:paraId="7EA21E39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50" w:type="dxa"/>
            <w:noWrap w:val="0"/>
            <w:vAlign w:val="center"/>
          </w:tcPr>
          <w:p w14:paraId="3E56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刘栩炀</w:t>
            </w:r>
          </w:p>
        </w:tc>
        <w:tc>
          <w:tcPr>
            <w:tcW w:w="2950" w:type="dxa"/>
            <w:noWrap w:val="0"/>
            <w:vAlign w:val="center"/>
          </w:tcPr>
          <w:p w14:paraId="0B2D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25级日语一班</w:t>
            </w:r>
          </w:p>
        </w:tc>
        <w:tc>
          <w:tcPr>
            <w:tcW w:w="4307" w:type="dxa"/>
            <w:noWrap w:val="0"/>
            <w:vAlign w:val="center"/>
          </w:tcPr>
          <w:p w14:paraId="2FF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048BF31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0B15EA4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AEC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404920C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850" w:type="dxa"/>
            <w:noWrap w:val="0"/>
            <w:vAlign w:val="center"/>
          </w:tcPr>
          <w:p w14:paraId="473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思</w:t>
            </w:r>
          </w:p>
        </w:tc>
        <w:tc>
          <w:tcPr>
            <w:tcW w:w="2950" w:type="dxa"/>
            <w:noWrap w:val="0"/>
            <w:vAlign w:val="center"/>
          </w:tcPr>
          <w:p w14:paraId="435A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25级英语二班</w:t>
            </w:r>
          </w:p>
        </w:tc>
        <w:tc>
          <w:tcPr>
            <w:tcW w:w="4307" w:type="dxa"/>
            <w:noWrap w:val="0"/>
            <w:vAlign w:val="center"/>
          </w:tcPr>
          <w:p w14:paraId="4848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53CF150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357F4E9F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4CA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7221F518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50" w:type="dxa"/>
            <w:noWrap w:val="0"/>
            <w:vAlign w:val="center"/>
          </w:tcPr>
          <w:p w14:paraId="779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李敏香</w:t>
            </w:r>
          </w:p>
        </w:tc>
        <w:tc>
          <w:tcPr>
            <w:tcW w:w="2950" w:type="dxa"/>
            <w:noWrap w:val="0"/>
            <w:vAlign w:val="center"/>
          </w:tcPr>
          <w:p w14:paraId="60EC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25级英语二班</w:t>
            </w:r>
          </w:p>
        </w:tc>
        <w:tc>
          <w:tcPr>
            <w:tcW w:w="4307" w:type="dxa"/>
            <w:noWrap w:val="0"/>
            <w:vAlign w:val="center"/>
          </w:tcPr>
          <w:p w14:paraId="17EF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64EC2FC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527C15A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61B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33FD223B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850" w:type="dxa"/>
            <w:noWrap w:val="0"/>
            <w:vAlign w:val="center"/>
          </w:tcPr>
          <w:p w14:paraId="7754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晴</w:t>
            </w:r>
          </w:p>
        </w:tc>
        <w:tc>
          <w:tcPr>
            <w:tcW w:w="2950" w:type="dxa"/>
            <w:noWrap w:val="0"/>
            <w:vAlign w:val="center"/>
          </w:tcPr>
          <w:p w14:paraId="6FF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25级英语三班</w:t>
            </w:r>
          </w:p>
        </w:tc>
        <w:tc>
          <w:tcPr>
            <w:tcW w:w="4307" w:type="dxa"/>
            <w:noWrap w:val="0"/>
            <w:vAlign w:val="center"/>
          </w:tcPr>
          <w:p w14:paraId="107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1683" w:type="dxa"/>
            <w:noWrap w:val="0"/>
            <w:vAlign w:val="center"/>
          </w:tcPr>
          <w:p w14:paraId="34395BC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595AE29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3BD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2BDC090B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850" w:type="dxa"/>
            <w:noWrap w:val="0"/>
            <w:vAlign w:val="center"/>
          </w:tcPr>
          <w:p w14:paraId="185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周思宇</w:t>
            </w:r>
          </w:p>
        </w:tc>
        <w:tc>
          <w:tcPr>
            <w:tcW w:w="2950" w:type="dxa"/>
            <w:noWrap w:val="0"/>
            <w:vAlign w:val="center"/>
          </w:tcPr>
          <w:p w14:paraId="282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25级英语一班</w:t>
            </w:r>
          </w:p>
        </w:tc>
        <w:tc>
          <w:tcPr>
            <w:tcW w:w="4307" w:type="dxa"/>
            <w:noWrap w:val="0"/>
            <w:vAlign w:val="center"/>
          </w:tcPr>
          <w:p w14:paraId="780A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4C1F1A0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713BE5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5178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785580C8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50" w:type="dxa"/>
            <w:noWrap w:val="0"/>
            <w:vAlign w:val="center"/>
          </w:tcPr>
          <w:p w14:paraId="4C24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丁慧兰</w:t>
            </w:r>
          </w:p>
        </w:tc>
        <w:tc>
          <w:tcPr>
            <w:tcW w:w="2950" w:type="dxa"/>
            <w:noWrap w:val="0"/>
            <w:vAlign w:val="center"/>
          </w:tcPr>
          <w:p w14:paraId="05F4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25级电子信息工程二班</w:t>
            </w:r>
          </w:p>
        </w:tc>
        <w:tc>
          <w:tcPr>
            <w:tcW w:w="4307" w:type="dxa"/>
            <w:noWrap w:val="0"/>
            <w:vAlign w:val="center"/>
          </w:tcPr>
          <w:p w14:paraId="2DB0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37B984C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4B53F7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9B6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7C28C462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850" w:type="dxa"/>
            <w:noWrap w:val="0"/>
            <w:vAlign w:val="center"/>
          </w:tcPr>
          <w:p w14:paraId="2BEE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罗卓宁</w:t>
            </w:r>
          </w:p>
        </w:tc>
        <w:tc>
          <w:tcPr>
            <w:tcW w:w="2950" w:type="dxa"/>
            <w:noWrap w:val="0"/>
            <w:vAlign w:val="center"/>
          </w:tcPr>
          <w:p w14:paraId="7E7B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25级电子信息工程二班</w:t>
            </w:r>
          </w:p>
        </w:tc>
        <w:tc>
          <w:tcPr>
            <w:tcW w:w="4307" w:type="dxa"/>
            <w:noWrap w:val="0"/>
            <w:vAlign w:val="center"/>
          </w:tcPr>
          <w:p w14:paraId="1E5F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25C1511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B9BEC84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F23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ECE7F8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850" w:type="dxa"/>
            <w:noWrap w:val="0"/>
            <w:vAlign w:val="center"/>
          </w:tcPr>
          <w:p w14:paraId="4677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宋先知</w:t>
            </w:r>
          </w:p>
        </w:tc>
        <w:tc>
          <w:tcPr>
            <w:tcW w:w="2950" w:type="dxa"/>
            <w:noWrap w:val="0"/>
            <w:vAlign w:val="center"/>
          </w:tcPr>
          <w:p w14:paraId="1117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25级电子信息工程二班</w:t>
            </w:r>
          </w:p>
        </w:tc>
        <w:tc>
          <w:tcPr>
            <w:tcW w:w="4307" w:type="dxa"/>
            <w:noWrap w:val="0"/>
            <w:vAlign w:val="center"/>
          </w:tcPr>
          <w:p w14:paraId="0F16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6A4DA855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22970FD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036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23A235A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850" w:type="dxa"/>
            <w:noWrap w:val="0"/>
            <w:vAlign w:val="center"/>
          </w:tcPr>
          <w:p w14:paraId="292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葛金玉</w:t>
            </w:r>
          </w:p>
        </w:tc>
        <w:tc>
          <w:tcPr>
            <w:tcW w:w="2950" w:type="dxa"/>
            <w:noWrap w:val="0"/>
            <w:vAlign w:val="center"/>
          </w:tcPr>
          <w:p w14:paraId="66FE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25级电子信息工程二班</w:t>
            </w:r>
          </w:p>
        </w:tc>
        <w:tc>
          <w:tcPr>
            <w:tcW w:w="4307" w:type="dxa"/>
            <w:noWrap w:val="0"/>
            <w:vAlign w:val="center"/>
          </w:tcPr>
          <w:p w14:paraId="2E12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55C87027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C9EF00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7CA8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33EC9D5E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850" w:type="dxa"/>
            <w:noWrap w:val="0"/>
            <w:vAlign w:val="center"/>
          </w:tcPr>
          <w:p w14:paraId="2BE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鲁志颖</w:t>
            </w:r>
          </w:p>
        </w:tc>
        <w:tc>
          <w:tcPr>
            <w:tcW w:w="2950" w:type="dxa"/>
            <w:noWrap w:val="0"/>
            <w:vAlign w:val="center"/>
          </w:tcPr>
          <w:p w14:paraId="2A0A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25级通信工程一班</w:t>
            </w:r>
          </w:p>
        </w:tc>
        <w:tc>
          <w:tcPr>
            <w:tcW w:w="4307" w:type="dxa"/>
            <w:noWrap w:val="0"/>
            <w:vAlign w:val="center"/>
          </w:tcPr>
          <w:p w14:paraId="0DC9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63D0EA9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7D5FEAB1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43C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71D7785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850" w:type="dxa"/>
            <w:noWrap w:val="0"/>
            <w:vAlign w:val="center"/>
          </w:tcPr>
          <w:p w14:paraId="35DF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耀</w:t>
            </w:r>
          </w:p>
        </w:tc>
        <w:tc>
          <w:tcPr>
            <w:tcW w:w="2950" w:type="dxa"/>
            <w:noWrap w:val="0"/>
            <w:vAlign w:val="center"/>
          </w:tcPr>
          <w:p w14:paraId="019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25级护理六班</w:t>
            </w:r>
          </w:p>
        </w:tc>
        <w:tc>
          <w:tcPr>
            <w:tcW w:w="4307" w:type="dxa"/>
            <w:noWrap w:val="0"/>
            <w:vAlign w:val="center"/>
          </w:tcPr>
          <w:p w14:paraId="58F2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2E9C056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62DC161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C8E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noWrap w:val="0"/>
            <w:vAlign w:val="center"/>
          </w:tcPr>
          <w:p w14:paraId="4C410B86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850" w:type="dxa"/>
            <w:noWrap w:val="0"/>
            <w:vAlign w:val="center"/>
          </w:tcPr>
          <w:p w14:paraId="35F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佳</w:t>
            </w:r>
          </w:p>
        </w:tc>
        <w:tc>
          <w:tcPr>
            <w:tcW w:w="2950" w:type="dxa"/>
            <w:noWrap w:val="0"/>
            <w:vAlign w:val="center"/>
          </w:tcPr>
          <w:p w14:paraId="68B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25级护理六班</w:t>
            </w:r>
          </w:p>
        </w:tc>
        <w:tc>
          <w:tcPr>
            <w:tcW w:w="4307" w:type="dxa"/>
            <w:noWrap w:val="0"/>
            <w:vAlign w:val="center"/>
          </w:tcPr>
          <w:p w14:paraId="45D0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6757E78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B59F371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3FB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07D116B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850" w:type="dxa"/>
            <w:noWrap w:val="0"/>
            <w:vAlign w:val="center"/>
          </w:tcPr>
          <w:p w14:paraId="7C4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罗梓扬</w:t>
            </w:r>
          </w:p>
        </w:tc>
        <w:tc>
          <w:tcPr>
            <w:tcW w:w="2950" w:type="dxa"/>
            <w:noWrap w:val="0"/>
            <w:vAlign w:val="center"/>
          </w:tcPr>
          <w:p w14:paraId="4122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25级护理六班</w:t>
            </w:r>
          </w:p>
        </w:tc>
        <w:tc>
          <w:tcPr>
            <w:tcW w:w="4307" w:type="dxa"/>
            <w:noWrap w:val="0"/>
            <w:vAlign w:val="center"/>
          </w:tcPr>
          <w:p w14:paraId="72D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28C0044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0945A5F4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796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0F29183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850" w:type="dxa"/>
            <w:noWrap w:val="0"/>
            <w:vAlign w:val="center"/>
          </w:tcPr>
          <w:p w14:paraId="0A72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刘思雅</w:t>
            </w:r>
          </w:p>
        </w:tc>
        <w:tc>
          <w:tcPr>
            <w:tcW w:w="2950" w:type="dxa"/>
            <w:noWrap w:val="0"/>
            <w:vAlign w:val="center"/>
          </w:tcPr>
          <w:p w14:paraId="37CB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25级医学影像技术二班</w:t>
            </w:r>
          </w:p>
        </w:tc>
        <w:tc>
          <w:tcPr>
            <w:tcW w:w="4307" w:type="dxa"/>
            <w:noWrap w:val="0"/>
            <w:vAlign w:val="center"/>
          </w:tcPr>
          <w:p w14:paraId="5960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0BD9EB7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4DC58A00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279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7023AFD6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50" w:type="dxa"/>
            <w:noWrap w:val="0"/>
            <w:vAlign w:val="center"/>
          </w:tcPr>
          <w:p w14:paraId="7DBB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罗艺丹</w:t>
            </w:r>
          </w:p>
        </w:tc>
        <w:tc>
          <w:tcPr>
            <w:tcW w:w="2950" w:type="dxa"/>
            <w:noWrap w:val="0"/>
            <w:vAlign w:val="center"/>
          </w:tcPr>
          <w:p w14:paraId="3F3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25级医学影像技术二班</w:t>
            </w:r>
          </w:p>
        </w:tc>
        <w:tc>
          <w:tcPr>
            <w:tcW w:w="4307" w:type="dxa"/>
            <w:noWrap w:val="0"/>
            <w:vAlign w:val="center"/>
          </w:tcPr>
          <w:p w14:paraId="6A5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282ABFCC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741D8B3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0C2C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3BB12D0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850" w:type="dxa"/>
            <w:noWrap w:val="0"/>
            <w:vAlign w:val="center"/>
          </w:tcPr>
          <w:p w14:paraId="3625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谭卓艺</w:t>
            </w:r>
          </w:p>
        </w:tc>
        <w:tc>
          <w:tcPr>
            <w:tcW w:w="2950" w:type="dxa"/>
            <w:noWrap w:val="0"/>
            <w:vAlign w:val="center"/>
          </w:tcPr>
          <w:p w14:paraId="14E0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25级医学影像技术一班</w:t>
            </w:r>
          </w:p>
        </w:tc>
        <w:tc>
          <w:tcPr>
            <w:tcW w:w="4307" w:type="dxa"/>
            <w:noWrap w:val="0"/>
            <w:vAlign w:val="center"/>
          </w:tcPr>
          <w:p w14:paraId="5BE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31D80D9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35A82A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3EF5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E3CB1BA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850" w:type="dxa"/>
            <w:noWrap w:val="0"/>
            <w:vAlign w:val="center"/>
          </w:tcPr>
          <w:p w14:paraId="0DC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杨依婷</w:t>
            </w:r>
          </w:p>
        </w:tc>
        <w:tc>
          <w:tcPr>
            <w:tcW w:w="2950" w:type="dxa"/>
            <w:noWrap w:val="0"/>
            <w:vAlign w:val="center"/>
          </w:tcPr>
          <w:p w14:paraId="79BF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25级医学影像技术一班</w:t>
            </w:r>
          </w:p>
        </w:tc>
        <w:tc>
          <w:tcPr>
            <w:tcW w:w="4307" w:type="dxa"/>
            <w:noWrap w:val="0"/>
            <w:vAlign w:val="center"/>
          </w:tcPr>
          <w:p w14:paraId="7FAF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12646FE5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5B895F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EFF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731EBBE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850" w:type="dxa"/>
            <w:noWrap w:val="0"/>
            <w:vAlign w:val="center"/>
          </w:tcPr>
          <w:p w14:paraId="2726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蓉</w:t>
            </w:r>
          </w:p>
        </w:tc>
        <w:tc>
          <w:tcPr>
            <w:tcW w:w="2950" w:type="dxa"/>
            <w:noWrap w:val="0"/>
            <w:vAlign w:val="center"/>
          </w:tcPr>
          <w:p w14:paraId="1482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25级医学影像技术一班</w:t>
            </w:r>
          </w:p>
        </w:tc>
        <w:tc>
          <w:tcPr>
            <w:tcW w:w="4307" w:type="dxa"/>
            <w:noWrap w:val="0"/>
            <w:vAlign w:val="center"/>
          </w:tcPr>
          <w:p w14:paraId="53A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5BBB5807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16CDBBD2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14FF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C5BBF9E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850" w:type="dxa"/>
            <w:noWrap w:val="0"/>
            <w:vAlign w:val="center"/>
          </w:tcPr>
          <w:p w14:paraId="41C9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李若熙</w:t>
            </w:r>
          </w:p>
        </w:tc>
        <w:tc>
          <w:tcPr>
            <w:tcW w:w="2950" w:type="dxa"/>
            <w:noWrap w:val="0"/>
            <w:vAlign w:val="center"/>
          </w:tcPr>
          <w:p w14:paraId="10D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25级医学影像技术一班</w:t>
            </w:r>
          </w:p>
        </w:tc>
        <w:tc>
          <w:tcPr>
            <w:tcW w:w="4307" w:type="dxa"/>
            <w:noWrap w:val="0"/>
            <w:vAlign w:val="center"/>
          </w:tcPr>
          <w:p w14:paraId="25AD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1683" w:type="dxa"/>
            <w:noWrap w:val="0"/>
            <w:vAlign w:val="center"/>
          </w:tcPr>
          <w:p w14:paraId="1EC36108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FEB2D14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7C3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FF1D362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850" w:type="dxa"/>
            <w:noWrap w:val="0"/>
            <w:vAlign w:val="center"/>
          </w:tcPr>
          <w:p w14:paraId="3959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孙旭珂</w:t>
            </w:r>
          </w:p>
        </w:tc>
        <w:tc>
          <w:tcPr>
            <w:tcW w:w="2950" w:type="dxa"/>
            <w:noWrap w:val="0"/>
            <w:vAlign w:val="center"/>
          </w:tcPr>
          <w:p w14:paraId="45C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25级助产一班</w:t>
            </w:r>
          </w:p>
        </w:tc>
        <w:tc>
          <w:tcPr>
            <w:tcW w:w="4307" w:type="dxa"/>
            <w:noWrap w:val="0"/>
            <w:vAlign w:val="center"/>
          </w:tcPr>
          <w:p w14:paraId="23A1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0B14908E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6144966B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62C8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03B79774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850" w:type="dxa"/>
            <w:noWrap w:val="0"/>
            <w:vAlign w:val="center"/>
          </w:tcPr>
          <w:p w14:paraId="34E0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熊德宝</w:t>
            </w:r>
          </w:p>
        </w:tc>
        <w:tc>
          <w:tcPr>
            <w:tcW w:w="2950" w:type="dxa"/>
            <w:noWrap w:val="0"/>
            <w:vAlign w:val="center"/>
          </w:tcPr>
          <w:p w14:paraId="6C43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25级助产一班</w:t>
            </w:r>
          </w:p>
        </w:tc>
        <w:tc>
          <w:tcPr>
            <w:tcW w:w="4307" w:type="dxa"/>
            <w:noWrap w:val="0"/>
            <w:vAlign w:val="center"/>
          </w:tcPr>
          <w:p w14:paraId="7F17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普通话培训与测试</w:t>
            </w:r>
          </w:p>
        </w:tc>
        <w:tc>
          <w:tcPr>
            <w:tcW w:w="1683" w:type="dxa"/>
            <w:noWrap w:val="0"/>
            <w:vAlign w:val="center"/>
          </w:tcPr>
          <w:p w14:paraId="4A69D6A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57D836FA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  <w:tr w14:paraId="459D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5513A376">
            <w:pPr>
              <w:spacing w:line="58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850" w:type="dxa"/>
            <w:noWrap w:val="0"/>
            <w:vAlign w:val="center"/>
          </w:tcPr>
          <w:p w14:paraId="015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谢子玥</w:t>
            </w:r>
          </w:p>
        </w:tc>
        <w:tc>
          <w:tcPr>
            <w:tcW w:w="2950" w:type="dxa"/>
            <w:noWrap w:val="0"/>
            <w:vAlign w:val="center"/>
          </w:tcPr>
          <w:p w14:paraId="6AAA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25级美术学一班</w:t>
            </w:r>
          </w:p>
        </w:tc>
        <w:tc>
          <w:tcPr>
            <w:tcW w:w="4307" w:type="dxa"/>
            <w:noWrap w:val="0"/>
            <w:vAlign w:val="center"/>
          </w:tcPr>
          <w:p w14:paraId="4FF5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大学生心理健康教育实践</w:t>
            </w:r>
          </w:p>
        </w:tc>
        <w:tc>
          <w:tcPr>
            <w:tcW w:w="1683" w:type="dxa"/>
            <w:noWrap w:val="0"/>
            <w:vAlign w:val="center"/>
          </w:tcPr>
          <w:p w14:paraId="229CC6F3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 w14:paraId="2D04E596"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认定1</w:t>
            </w:r>
          </w:p>
        </w:tc>
      </w:tr>
    </w:tbl>
    <w:p w14:paraId="311D6D84">
      <w:pPr>
        <w:widowControl w:val="0"/>
        <w:numPr>
          <w:ilvl w:val="0"/>
          <w:numId w:val="0"/>
        </w:numPr>
        <w:wordWrap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21D726">
      <w:pPr>
        <w:sectPr>
          <w:pgSz w:w="16838" w:h="11906" w:orient="landscape"/>
          <w:pgMar w:top="980" w:right="1440" w:bottom="1800" w:left="1440" w:header="851" w:footer="992" w:gutter="0"/>
          <w:cols w:space="720" w:num="1"/>
          <w:docGrid w:type="lines" w:linePitch="312" w:charSpace="0"/>
        </w:sectPr>
      </w:pPr>
    </w:p>
    <w:p w14:paraId="5A9B71D5">
      <w:pPr>
        <w:spacing w:line="580" w:lineRule="exact"/>
        <w:jc w:val="center"/>
        <w:rPr>
          <w:rFonts w:ascii="黑体" w:hAnsi="黑体" w:eastAsia="黑体" w:cs="Arial"/>
          <w:b/>
          <w:sz w:val="36"/>
          <w:szCs w:val="36"/>
        </w:rPr>
      </w:pPr>
      <w:r>
        <w:rPr>
          <w:rFonts w:ascii="黑体" w:hAnsi="黑体" w:eastAsia="黑体" w:cs="Arial"/>
          <w:b/>
          <w:sz w:val="36"/>
          <w:szCs w:val="36"/>
        </w:rPr>
        <w:t>素质拓展</w:t>
      </w:r>
      <w:r>
        <w:rPr>
          <w:rFonts w:hint="eastAsia" w:ascii="黑体" w:hAnsi="黑体" w:eastAsia="黑体" w:cs="Arial"/>
          <w:b/>
          <w:sz w:val="36"/>
          <w:szCs w:val="36"/>
        </w:rPr>
        <w:t>实践类课程</w:t>
      </w:r>
      <w:r>
        <w:rPr>
          <w:rFonts w:ascii="黑体" w:hAnsi="黑体" w:eastAsia="黑体" w:cs="Arial"/>
          <w:b/>
          <w:sz w:val="36"/>
          <w:szCs w:val="36"/>
        </w:rPr>
        <w:t>学分认定与转换申请汇总表</w:t>
      </w:r>
    </w:p>
    <w:p w14:paraId="7C349930">
      <w:pPr>
        <w:spacing w:line="580" w:lineRule="exact"/>
        <w:jc w:val="center"/>
        <w:rPr>
          <w:rFonts w:ascii="黑体" w:hAnsi="黑体" w:eastAsia="黑体" w:cs="Arial"/>
          <w:b/>
          <w:sz w:val="36"/>
          <w:szCs w:val="36"/>
        </w:rPr>
      </w:pPr>
      <w:bookmarkStart w:id="0" w:name="_GoBack"/>
      <w:bookmarkEnd w:id="0"/>
    </w:p>
    <w:p w14:paraId="12B7C78E">
      <w:pPr>
        <w:spacing w:line="580" w:lineRule="exact"/>
        <w:ind w:left="6300" w:hanging="6300" w:hangingChars="2100"/>
        <w:jc w:val="left"/>
        <w:rPr>
          <w:rFonts w:hint="default" w:ascii="仿宋" w:hAnsi="仿宋" w:eastAsia="仿宋" w:cs="Arial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sz w:val="30"/>
          <w:szCs w:val="30"/>
        </w:rPr>
        <w:t>学院名称（章）：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理工学院</w:t>
      </w:r>
      <w:r>
        <w:rPr>
          <w:rFonts w:ascii="仿宋" w:hAnsi="仿宋" w:eastAsia="仿宋" w:cs="Arial"/>
          <w:sz w:val="30"/>
          <w:szCs w:val="30"/>
        </w:rPr>
        <w:t xml:space="preserve"> </w:t>
      </w:r>
      <w:r>
        <w:rPr>
          <w:rFonts w:hint="eastAsia" w:ascii="仿宋" w:hAnsi="仿宋" w:eastAsia="仿宋" w:cs="Arial"/>
          <w:sz w:val="30"/>
          <w:szCs w:val="30"/>
        </w:rPr>
        <w:t>填报人：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吴静怡，危清华              </w:t>
      </w:r>
      <w:r>
        <w:rPr>
          <w:rFonts w:hint="eastAsia" w:ascii="仿宋" w:hAnsi="仿宋" w:eastAsia="仿宋" w:cs="Arial"/>
          <w:sz w:val="30"/>
          <w:szCs w:val="30"/>
        </w:rPr>
        <w:t>日期：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2026年5月9日</w:t>
      </w:r>
    </w:p>
    <w:tbl>
      <w:tblPr>
        <w:tblStyle w:val="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01"/>
        <w:gridCol w:w="2549"/>
        <w:gridCol w:w="7636"/>
        <w:gridCol w:w="870"/>
        <w:gridCol w:w="1430"/>
      </w:tblGrid>
      <w:tr w14:paraId="3467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07D5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88" w:type="pct"/>
            <w:noWrap w:val="0"/>
            <w:vAlign w:val="center"/>
          </w:tcPr>
          <w:p w14:paraId="10FC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00" w:type="pct"/>
            <w:noWrap w:val="0"/>
            <w:vAlign w:val="center"/>
          </w:tcPr>
          <w:p w14:paraId="73BA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年级专业班级</w:t>
            </w:r>
          </w:p>
        </w:tc>
        <w:tc>
          <w:tcPr>
            <w:tcW w:w="2696" w:type="pct"/>
            <w:noWrap w:val="0"/>
            <w:vAlign w:val="center"/>
          </w:tcPr>
          <w:p w14:paraId="68AB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申请项目名称</w:t>
            </w:r>
          </w:p>
        </w:tc>
        <w:tc>
          <w:tcPr>
            <w:tcW w:w="307" w:type="pct"/>
            <w:noWrap w:val="0"/>
            <w:vAlign w:val="center"/>
          </w:tcPr>
          <w:p w14:paraId="70AD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申请学分</w:t>
            </w:r>
          </w:p>
        </w:tc>
        <w:tc>
          <w:tcPr>
            <w:tcW w:w="505" w:type="pct"/>
            <w:noWrap w:val="0"/>
            <w:vAlign w:val="center"/>
          </w:tcPr>
          <w:p w14:paraId="4048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认定学分</w:t>
            </w:r>
          </w:p>
        </w:tc>
      </w:tr>
      <w:tr w14:paraId="27E2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1072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88" w:type="pct"/>
            <w:noWrap w:val="0"/>
            <w:vAlign w:val="center"/>
          </w:tcPr>
          <w:p w14:paraId="2B69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蔡语璇</w:t>
            </w:r>
          </w:p>
        </w:tc>
        <w:tc>
          <w:tcPr>
            <w:tcW w:w="900" w:type="pct"/>
            <w:noWrap w:val="0"/>
            <w:vAlign w:val="center"/>
          </w:tcPr>
          <w:p w14:paraId="0DF2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25风景园林3班</w:t>
            </w:r>
          </w:p>
        </w:tc>
        <w:tc>
          <w:tcPr>
            <w:tcW w:w="2696" w:type="pct"/>
            <w:noWrap w:val="0"/>
            <w:vAlign w:val="center"/>
          </w:tcPr>
          <w:p w14:paraId="1E24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</w:p>
          <w:p w14:paraId="11A8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（5）各类职业技能资格证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获得2学分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07" w:type="pct"/>
            <w:noWrap w:val="0"/>
            <w:vAlign w:val="center"/>
          </w:tcPr>
          <w:p w14:paraId="78A1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noWrap w:val="0"/>
            <w:vAlign w:val="center"/>
          </w:tcPr>
          <w:p w14:paraId="63E5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6A25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2830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88" w:type="pct"/>
            <w:noWrap w:val="0"/>
            <w:vAlign w:val="center"/>
          </w:tcPr>
          <w:p w14:paraId="3A6C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邓高健</w:t>
            </w:r>
          </w:p>
        </w:tc>
        <w:tc>
          <w:tcPr>
            <w:tcW w:w="900" w:type="pct"/>
            <w:noWrap w:val="0"/>
            <w:vAlign w:val="center"/>
          </w:tcPr>
          <w:p w14:paraId="6875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25土木工程1班</w:t>
            </w:r>
          </w:p>
        </w:tc>
        <w:tc>
          <w:tcPr>
            <w:tcW w:w="2696" w:type="pct"/>
            <w:noWrap w:val="0"/>
            <w:vAlign w:val="center"/>
          </w:tcPr>
          <w:p w14:paraId="71E3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读书活动</w:t>
            </w:r>
          </w:p>
          <w:p w14:paraId="1830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（5）各类职业技能资格证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获得2学分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）；四、学术交流、学术报告及读书活动类：（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）凡参加学校图书馆组织的阅读学分活动，经主办单位审核通过，获得1学分。</w:t>
            </w:r>
          </w:p>
        </w:tc>
        <w:tc>
          <w:tcPr>
            <w:tcW w:w="307" w:type="pct"/>
            <w:noWrap w:val="0"/>
            <w:vAlign w:val="center"/>
          </w:tcPr>
          <w:p w14:paraId="395D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pct"/>
            <w:noWrap w:val="0"/>
            <w:vAlign w:val="center"/>
          </w:tcPr>
          <w:p w14:paraId="5E59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42E7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7120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88" w:type="pct"/>
            <w:noWrap w:val="0"/>
            <w:vAlign w:val="center"/>
          </w:tcPr>
          <w:p w14:paraId="1722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汤梓彧</w:t>
            </w:r>
          </w:p>
        </w:tc>
        <w:tc>
          <w:tcPr>
            <w:tcW w:w="900" w:type="pct"/>
            <w:noWrap w:val="0"/>
            <w:vAlign w:val="center"/>
          </w:tcPr>
          <w:p w14:paraId="5F20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25土木工程2班</w:t>
            </w:r>
          </w:p>
        </w:tc>
        <w:tc>
          <w:tcPr>
            <w:tcW w:w="2696" w:type="pct"/>
            <w:noWrap w:val="0"/>
            <w:vAlign w:val="center"/>
          </w:tcPr>
          <w:p w14:paraId="20AD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</w:p>
          <w:p w14:paraId="70E8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（5）各类职业技能资格证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获得2学分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07" w:type="pct"/>
            <w:noWrap w:val="0"/>
            <w:vAlign w:val="center"/>
          </w:tcPr>
          <w:p w14:paraId="37CC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noWrap w:val="0"/>
            <w:vAlign w:val="center"/>
          </w:tcPr>
          <w:p w14:paraId="3979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55D2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201" w:type="pct"/>
            <w:noWrap w:val="0"/>
            <w:vAlign w:val="center"/>
          </w:tcPr>
          <w:p w14:paraId="0A0F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88" w:type="pct"/>
            <w:noWrap w:val="0"/>
            <w:vAlign w:val="center"/>
          </w:tcPr>
          <w:p w14:paraId="1399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胡嘉豪</w:t>
            </w:r>
          </w:p>
        </w:tc>
        <w:tc>
          <w:tcPr>
            <w:tcW w:w="900" w:type="pct"/>
            <w:noWrap w:val="0"/>
            <w:vAlign w:val="center"/>
          </w:tcPr>
          <w:p w14:paraId="4BB3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25土木工程2班</w:t>
            </w:r>
          </w:p>
        </w:tc>
        <w:tc>
          <w:tcPr>
            <w:tcW w:w="2696" w:type="pct"/>
            <w:noWrap w:val="0"/>
            <w:vAlign w:val="center"/>
          </w:tcPr>
          <w:p w14:paraId="1589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</w:p>
          <w:p w14:paraId="799A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（5）各类职业技能资格证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获得2学分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07" w:type="pct"/>
            <w:noWrap w:val="0"/>
            <w:vAlign w:val="center"/>
          </w:tcPr>
          <w:p w14:paraId="1E14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noWrap w:val="0"/>
            <w:vAlign w:val="center"/>
          </w:tcPr>
          <w:p w14:paraId="1928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605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20D7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88" w:type="pct"/>
            <w:noWrap w:val="0"/>
            <w:vAlign w:val="center"/>
          </w:tcPr>
          <w:p w14:paraId="22E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胡诗仪</w:t>
            </w:r>
          </w:p>
        </w:tc>
        <w:tc>
          <w:tcPr>
            <w:tcW w:w="900" w:type="pct"/>
            <w:noWrap w:val="0"/>
            <w:vAlign w:val="center"/>
          </w:tcPr>
          <w:p w14:paraId="5A41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25园林2班</w:t>
            </w:r>
          </w:p>
        </w:tc>
        <w:tc>
          <w:tcPr>
            <w:tcW w:w="2696" w:type="pct"/>
            <w:noWrap w:val="0"/>
            <w:vAlign w:val="center"/>
          </w:tcPr>
          <w:p w14:paraId="60B3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学科竞赛类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D类校级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221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一、学科竞赛类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：D类：学校组织的各类基础或专业课程竞赛以及实验竞赛等。特等奖（一等奖）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获得2学分</w:t>
            </w:r>
          </w:p>
        </w:tc>
        <w:tc>
          <w:tcPr>
            <w:tcW w:w="307" w:type="pct"/>
            <w:noWrap w:val="0"/>
            <w:vAlign w:val="center"/>
          </w:tcPr>
          <w:p w14:paraId="281B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2</w:t>
            </w:r>
          </w:p>
          <w:p w14:paraId="3159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5" w:type="pct"/>
            <w:noWrap w:val="0"/>
            <w:vAlign w:val="center"/>
          </w:tcPr>
          <w:p w14:paraId="5B6F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7628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0CAB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88" w:type="pct"/>
            <w:noWrap w:val="0"/>
            <w:vAlign w:val="center"/>
          </w:tcPr>
          <w:p w14:paraId="1282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易施贝</w:t>
            </w:r>
          </w:p>
        </w:tc>
        <w:tc>
          <w:tcPr>
            <w:tcW w:w="900" w:type="pct"/>
            <w:noWrap w:val="0"/>
            <w:vAlign w:val="center"/>
          </w:tcPr>
          <w:p w14:paraId="126B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25园林2班</w:t>
            </w:r>
          </w:p>
        </w:tc>
        <w:tc>
          <w:tcPr>
            <w:tcW w:w="2696" w:type="pct"/>
            <w:noWrap w:val="0"/>
            <w:vAlign w:val="center"/>
          </w:tcPr>
          <w:p w14:paraId="7666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学科竞赛类</w:t>
            </w:r>
            <w:r>
              <w:rPr>
                <w:rFonts w:hint="default" w:ascii="仿宋" w:hAnsi="仿宋" w:eastAsia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D类校级</w:t>
            </w:r>
            <w:r>
              <w:rPr>
                <w:rFonts w:hint="default" w:ascii="仿宋" w:hAnsi="仿宋" w:eastAsia="仿宋"/>
                <w:sz w:val="28"/>
                <w:szCs w:val="28"/>
                <w:highlight w:val="none"/>
              </w:rPr>
              <w:t>）</w:t>
            </w:r>
          </w:p>
          <w:p w14:paraId="4B04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一、学科竞赛类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：D类：学校组织的各类基础或专业课程竞赛以及实验竞赛等。三等奖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获得0.5学分</w:t>
            </w:r>
          </w:p>
        </w:tc>
        <w:tc>
          <w:tcPr>
            <w:tcW w:w="307" w:type="pct"/>
            <w:noWrap w:val="0"/>
            <w:vAlign w:val="center"/>
          </w:tcPr>
          <w:p w14:paraId="595B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0.5</w:t>
            </w:r>
          </w:p>
          <w:p w14:paraId="3445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5" w:type="pct"/>
            <w:noWrap w:val="0"/>
            <w:vAlign w:val="center"/>
          </w:tcPr>
          <w:p w14:paraId="6032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0.5</w:t>
            </w:r>
          </w:p>
        </w:tc>
      </w:tr>
      <w:tr w14:paraId="50FD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5867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88" w:type="pct"/>
            <w:noWrap w:val="0"/>
            <w:vAlign w:val="center"/>
          </w:tcPr>
          <w:p w14:paraId="7A83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毛星苹</w:t>
            </w:r>
          </w:p>
        </w:tc>
        <w:tc>
          <w:tcPr>
            <w:tcW w:w="900" w:type="pct"/>
            <w:noWrap w:val="0"/>
            <w:vAlign w:val="center"/>
          </w:tcPr>
          <w:p w14:paraId="6610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25风景园林2班</w:t>
            </w:r>
          </w:p>
        </w:tc>
        <w:tc>
          <w:tcPr>
            <w:tcW w:w="2696" w:type="pct"/>
            <w:noWrap w:val="0"/>
            <w:vAlign w:val="center"/>
          </w:tcPr>
          <w:p w14:paraId="42BA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社会实践与社会工作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：2.社会工作主要包括：</w:t>
            </w:r>
          </w:p>
          <w:p w14:paraId="46FE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（1）参与学校举办或承办的校级及以上活动的组织工作。得0.5学分</w:t>
            </w:r>
          </w:p>
        </w:tc>
        <w:tc>
          <w:tcPr>
            <w:tcW w:w="307" w:type="pct"/>
            <w:noWrap w:val="0"/>
            <w:vAlign w:val="center"/>
          </w:tcPr>
          <w:p w14:paraId="69B8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 w:bidi="ar-SA"/>
              </w:rPr>
              <w:t>获得证书的人数不详，不予认定</w:t>
            </w:r>
          </w:p>
        </w:tc>
        <w:tc>
          <w:tcPr>
            <w:tcW w:w="505" w:type="pct"/>
            <w:noWrap w:val="0"/>
            <w:vAlign w:val="center"/>
          </w:tcPr>
          <w:p w14:paraId="3631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不予认定</w:t>
            </w:r>
          </w:p>
        </w:tc>
      </w:tr>
      <w:tr w14:paraId="2555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center"/>
          </w:tcPr>
          <w:p w14:paraId="400F4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88" w:type="pct"/>
            <w:noWrap w:val="0"/>
            <w:vAlign w:val="center"/>
          </w:tcPr>
          <w:p w14:paraId="125B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李嘉伟</w:t>
            </w:r>
          </w:p>
        </w:tc>
        <w:tc>
          <w:tcPr>
            <w:tcW w:w="900" w:type="pct"/>
            <w:noWrap w:val="0"/>
            <w:vAlign w:val="center"/>
          </w:tcPr>
          <w:p w14:paraId="2FC1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4DFE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0DDB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noWrap w:val="0"/>
            <w:vAlign w:val="center"/>
          </w:tcPr>
          <w:p w14:paraId="7EDF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1DD9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1D06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88" w:type="pct"/>
            <w:noWrap w:val="0"/>
            <w:vAlign w:val="center"/>
          </w:tcPr>
          <w:p w14:paraId="4E15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张丰毅</w:t>
            </w:r>
          </w:p>
        </w:tc>
        <w:tc>
          <w:tcPr>
            <w:tcW w:w="900" w:type="pct"/>
            <w:noWrap w:val="0"/>
            <w:vAlign w:val="center"/>
          </w:tcPr>
          <w:p w14:paraId="65E9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4C88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086E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  <w:p w14:paraId="7F13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0445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065B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01" w:type="pct"/>
            <w:noWrap w:val="0"/>
            <w:vAlign w:val="top"/>
          </w:tcPr>
          <w:p w14:paraId="1E33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88" w:type="pct"/>
            <w:noWrap w:val="0"/>
            <w:vAlign w:val="center"/>
          </w:tcPr>
          <w:p w14:paraId="69C5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王宇楦</w:t>
            </w:r>
          </w:p>
        </w:tc>
        <w:tc>
          <w:tcPr>
            <w:tcW w:w="900" w:type="pct"/>
            <w:noWrap w:val="0"/>
            <w:vAlign w:val="center"/>
          </w:tcPr>
          <w:p w14:paraId="5C5B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4485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49E3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3577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  <w:p w14:paraId="20C4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4F80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33A4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2F1B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59C7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88" w:type="pct"/>
            <w:noWrap w:val="0"/>
            <w:vAlign w:val="center"/>
          </w:tcPr>
          <w:p w14:paraId="2B04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曹奕</w:t>
            </w:r>
          </w:p>
        </w:tc>
        <w:tc>
          <w:tcPr>
            <w:tcW w:w="900" w:type="pct"/>
            <w:noWrap w:val="0"/>
            <w:vAlign w:val="center"/>
          </w:tcPr>
          <w:p w14:paraId="76E6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4DE2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4F1E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2</w:t>
            </w:r>
          </w:p>
          <w:p w14:paraId="2811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7B93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4F28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042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388" w:type="pct"/>
            <w:noWrap w:val="0"/>
            <w:vAlign w:val="center"/>
          </w:tcPr>
          <w:p w14:paraId="08FD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李梦</w:t>
            </w:r>
          </w:p>
        </w:tc>
        <w:tc>
          <w:tcPr>
            <w:tcW w:w="900" w:type="pct"/>
            <w:noWrap w:val="0"/>
            <w:vAlign w:val="center"/>
          </w:tcPr>
          <w:p w14:paraId="6A09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2AE4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读书活动类、社会实践与社会工作类、劳动教育类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四、学术交流、学术报告及读书活动类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：1.凡参加学校图书馆组织的阅读学分活动，经主办单位审核通过，获得1学分。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：4.学生参与学校、学院组织的社会实践，实践时间累计一周以上得0.5学分；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六、劳动教育类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0131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2.5</w:t>
            </w:r>
          </w:p>
          <w:p w14:paraId="2A2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与图书馆重复</w:t>
            </w:r>
          </w:p>
        </w:tc>
        <w:tc>
          <w:tcPr>
            <w:tcW w:w="505" w:type="pct"/>
            <w:noWrap w:val="0"/>
            <w:vAlign w:val="top"/>
          </w:tcPr>
          <w:p w14:paraId="3FB5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2A4C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6EDF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  <w:p w14:paraId="7546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3DB8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D9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03DB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88" w:type="pct"/>
            <w:noWrap w:val="0"/>
            <w:vAlign w:val="center"/>
          </w:tcPr>
          <w:p w14:paraId="1F72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吴晶</w:t>
            </w:r>
          </w:p>
        </w:tc>
        <w:tc>
          <w:tcPr>
            <w:tcW w:w="900" w:type="pct"/>
            <w:noWrap w:val="0"/>
            <w:vAlign w:val="center"/>
          </w:tcPr>
          <w:p w14:paraId="1BB4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0366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社会实践与社会工作类、劳动教育类、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：3.学生参加社会实践活动与社会工作要求有详细材料记录、实践（活动）单位证明、实践报告或工作总结等。获得1学分；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六、劳动教育类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0634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3893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2</w:t>
            </w:r>
          </w:p>
          <w:p w14:paraId="7487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1FEA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color w:val="FF0000"/>
                <w:sz w:val="28"/>
                <w:szCs w:val="28"/>
                <w:highlight w:val="none"/>
              </w:rPr>
            </w:pPr>
          </w:p>
          <w:p w14:paraId="0AAF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59F4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认定1</w:t>
            </w:r>
          </w:p>
        </w:tc>
      </w:tr>
      <w:tr w14:paraId="2C93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520A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88" w:type="pct"/>
            <w:noWrap w:val="0"/>
            <w:vAlign w:val="center"/>
          </w:tcPr>
          <w:p w14:paraId="415A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蔡林欣</w:t>
            </w:r>
          </w:p>
        </w:tc>
        <w:tc>
          <w:tcPr>
            <w:tcW w:w="900" w:type="pct"/>
            <w:noWrap w:val="0"/>
            <w:vAlign w:val="center"/>
          </w:tcPr>
          <w:p w14:paraId="3D04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6931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549C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  <w:p w14:paraId="3900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5990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认定1</w:t>
            </w:r>
          </w:p>
        </w:tc>
      </w:tr>
      <w:tr w14:paraId="1DC8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4F6F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388" w:type="pct"/>
            <w:noWrap w:val="0"/>
            <w:vAlign w:val="center"/>
          </w:tcPr>
          <w:p w14:paraId="49D6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卢珍珠</w:t>
            </w:r>
          </w:p>
        </w:tc>
        <w:tc>
          <w:tcPr>
            <w:tcW w:w="900" w:type="pct"/>
            <w:noWrap w:val="0"/>
            <w:vAlign w:val="center"/>
          </w:tcPr>
          <w:p w14:paraId="51BD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2C39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72CC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2</w:t>
            </w:r>
          </w:p>
          <w:p w14:paraId="2A49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0614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535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1763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388" w:type="pct"/>
            <w:noWrap w:val="0"/>
            <w:vAlign w:val="center"/>
          </w:tcPr>
          <w:p w14:paraId="5801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杨文</w:t>
            </w:r>
          </w:p>
        </w:tc>
        <w:tc>
          <w:tcPr>
            <w:tcW w:w="900" w:type="pct"/>
            <w:noWrap w:val="0"/>
            <w:vAlign w:val="center"/>
          </w:tcPr>
          <w:p w14:paraId="1FE8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435F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78A2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  <w:p w14:paraId="4FE3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168E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193A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1BFB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388" w:type="pct"/>
            <w:noWrap w:val="0"/>
            <w:vAlign w:val="center"/>
          </w:tcPr>
          <w:p w14:paraId="58BB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邹依凡</w:t>
            </w:r>
          </w:p>
        </w:tc>
        <w:tc>
          <w:tcPr>
            <w:tcW w:w="900" w:type="pct"/>
            <w:noWrap w:val="0"/>
            <w:vAlign w:val="center"/>
          </w:tcPr>
          <w:p w14:paraId="08AE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6049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学科竞赛类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D类校级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一、学科竞赛类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：D类：学校组织的各类基础或专业课程竞赛以及实验竞赛等。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等奖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获得1学分；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（5）各类职业技能资格证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获得2学分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六、劳动教育类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337C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1936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5</w:t>
            </w:r>
          </w:p>
          <w:p w14:paraId="4E2E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 w14:paraId="3D2C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认定2</w:t>
            </w:r>
          </w:p>
        </w:tc>
      </w:tr>
      <w:tr w14:paraId="1979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66E3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388" w:type="pct"/>
            <w:noWrap w:val="0"/>
            <w:vAlign w:val="center"/>
          </w:tcPr>
          <w:p w14:paraId="171F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夏仙</w:t>
            </w:r>
          </w:p>
        </w:tc>
        <w:tc>
          <w:tcPr>
            <w:tcW w:w="900" w:type="pct"/>
            <w:noWrap w:val="0"/>
            <w:vAlign w:val="center"/>
          </w:tcPr>
          <w:p w14:paraId="4DF9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3B31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720B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23B7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  <w:p w14:paraId="3319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top"/>
          </w:tcPr>
          <w:p w14:paraId="06A4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686A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738F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3F2E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388" w:type="pct"/>
            <w:noWrap w:val="0"/>
            <w:vAlign w:val="center"/>
          </w:tcPr>
          <w:p w14:paraId="4885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蒿诗琴</w:t>
            </w:r>
          </w:p>
        </w:tc>
        <w:tc>
          <w:tcPr>
            <w:tcW w:w="900" w:type="pct"/>
            <w:noWrap w:val="0"/>
            <w:vAlign w:val="center"/>
          </w:tcPr>
          <w:p w14:paraId="54CD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0788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：2.社会工作主要包括：</w:t>
            </w:r>
          </w:p>
          <w:p w14:paraId="0AB2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（1）参与学校举办或承办的校级及以上活动的组织工作。得0.5学分；4.学生参与学校、学院组织的社会实践，实践时间累计一周以上得0.5学分；获得校级表彰奖励得1学分</w:t>
            </w:r>
          </w:p>
        </w:tc>
        <w:tc>
          <w:tcPr>
            <w:tcW w:w="307" w:type="pct"/>
            <w:noWrap w:val="0"/>
            <w:vAlign w:val="center"/>
          </w:tcPr>
          <w:p w14:paraId="757D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5" w:type="pct"/>
            <w:noWrap w:val="0"/>
            <w:vAlign w:val="top"/>
          </w:tcPr>
          <w:p w14:paraId="0F2C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 w14:paraId="602C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 w14:paraId="3E34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273D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37A1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388" w:type="pct"/>
            <w:noWrap w:val="0"/>
            <w:vAlign w:val="center"/>
          </w:tcPr>
          <w:p w14:paraId="5D04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刘琼</w:t>
            </w:r>
          </w:p>
        </w:tc>
        <w:tc>
          <w:tcPr>
            <w:tcW w:w="900" w:type="pct"/>
            <w:noWrap w:val="0"/>
            <w:vAlign w:val="center"/>
          </w:tcPr>
          <w:p w14:paraId="3C21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25风景园林4班</w:t>
            </w:r>
          </w:p>
        </w:tc>
        <w:tc>
          <w:tcPr>
            <w:tcW w:w="2696" w:type="pct"/>
            <w:noWrap w:val="0"/>
            <w:vAlign w:val="center"/>
          </w:tcPr>
          <w:p w14:paraId="3E87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</w:t>
            </w:r>
          </w:p>
        </w:tc>
        <w:tc>
          <w:tcPr>
            <w:tcW w:w="307" w:type="pct"/>
            <w:noWrap w:val="0"/>
            <w:vAlign w:val="center"/>
          </w:tcPr>
          <w:p w14:paraId="1A26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  <w:p w14:paraId="0B6C7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5" w:type="pct"/>
            <w:noWrap w:val="0"/>
            <w:vAlign w:val="top"/>
          </w:tcPr>
          <w:p w14:paraId="04D6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4B57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615B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388" w:type="pct"/>
            <w:noWrap w:val="0"/>
            <w:vAlign w:val="center"/>
          </w:tcPr>
          <w:p w14:paraId="1A34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唐红飞</w:t>
            </w:r>
          </w:p>
        </w:tc>
        <w:tc>
          <w:tcPr>
            <w:tcW w:w="900" w:type="pct"/>
            <w:noWrap w:val="0"/>
            <w:vAlign w:val="center"/>
          </w:tcPr>
          <w:p w14:paraId="442B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25风景园林2班</w:t>
            </w:r>
          </w:p>
        </w:tc>
        <w:tc>
          <w:tcPr>
            <w:tcW w:w="2696" w:type="pct"/>
            <w:noWrap w:val="0"/>
            <w:vAlign w:val="center"/>
          </w:tcPr>
          <w:p w14:paraId="370C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；社会实践与社会工作类；劳动教育类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：1.本科生科研（技能）训练：校级大学生创新创业训练计划项目，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计2分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：2.社会工作主要包括：（1）参与学校举办或承办的校级及以上活动的组织工作。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计0.5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学分；（2）参与学校礼仪文化、对外交流、宣讲员、心理健康、信息调研等服务工作。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计0.5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学分4.学生参与学校、学院组织的社会实践，获得校级表彰奖励得1学分；3.学生参加社会实践活动与社会工作要求有详细材料记录、实践（活动）单位证明、实践报告或工作总结等。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计1学分。</w:t>
            </w:r>
          </w:p>
        </w:tc>
        <w:tc>
          <w:tcPr>
            <w:tcW w:w="307" w:type="pct"/>
            <w:noWrap w:val="0"/>
            <w:vAlign w:val="center"/>
          </w:tcPr>
          <w:p w14:paraId="78AF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5</w:t>
            </w:r>
          </w:p>
          <w:p w14:paraId="6FBB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5" w:type="pct"/>
            <w:noWrap w:val="0"/>
            <w:vAlign w:val="top"/>
          </w:tcPr>
          <w:p w14:paraId="63DA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 w14:paraId="67DD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 w14:paraId="5B9A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0381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认定1</w:t>
            </w:r>
          </w:p>
        </w:tc>
      </w:tr>
      <w:tr w14:paraId="354D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639E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388" w:type="pct"/>
            <w:noWrap w:val="0"/>
            <w:vAlign w:val="center"/>
          </w:tcPr>
          <w:p w14:paraId="5DF6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陈珂</w:t>
            </w:r>
          </w:p>
        </w:tc>
        <w:tc>
          <w:tcPr>
            <w:tcW w:w="900" w:type="pct"/>
            <w:noWrap w:val="0"/>
            <w:vAlign w:val="center"/>
          </w:tcPr>
          <w:p w14:paraId="71C5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25风景园林2班</w:t>
            </w:r>
          </w:p>
        </w:tc>
        <w:tc>
          <w:tcPr>
            <w:tcW w:w="2696" w:type="pct"/>
            <w:noWrap w:val="0"/>
            <w:vAlign w:val="center"/>
          </w:tcPr>
          <w:p w14:paraId="1237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；社会实践与社会工作类；劳动教育类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：1.本科生科研（技能）训练：校级大学生创新创业训练计划项目，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计1.5分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：4.学生参与学校、学院组织的社会实践，获得校级表彰奖励得1学分；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六、劳动教育类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：（三）劳动理论讲座、专业劳动技能知识学习等（参加劳动理论讲座、“大国精神”讲座），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计0.5分。</w:t>
            </w:r>
          </w:p>
        </w:tc>
        <w:tc>
          <w:tcPr>
            <w:tcW w:w="307" w:type="pct"/>
            <w:noWrap w:val="0"/>
            <w:vAlign w:val="center"/>
          </w:tcPr>
          <w:p w14:paraId="1DAA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pct"/>
            <w:noWrap w:val="0"/>
            <w:vAlign w:val="top"/>
          </w:tcPr>
          <w:p w14:paraId="14EB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</w:p>
          <w:p w14:paraId="3997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</w:p>
          <w:p w14:paraId="70C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</w:p>
          <w:p w14:paraId="5779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  <w:tr w14:paraId="2364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1" w:type="pct"/>
            <w:noWrap w:val="0"/>
            <w:vAlign w:val="top"/>
          </w:tcPr>
          <w:p w14:paraId="0EEF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388" w:type="pct"/>
            <w:noWrap w:val="0"/>
            <w:vAlign w:val="center"/>
          </w:tcPr>
          <w:p w14:paraId="51B7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蔡文娟</w:t>
            </w:r>
          </w:p>
        </w:tc>
        <w:tc>
          <w:tcPr>
            <w:tcW w:w="900" w:type="pct"/>
            <w:noWrap w:val="0"/>
            <w:vAlign w:val="center"/>
          </w:tcPr>
          <w:p w14:paraId="0C15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25风景园林2班</w:t>
            </w:r>
          </w:p>
        </w:tc>
        <w:tc>
          <w:tcPr>
            <w:tcW w:w="2696" w:type="pct"/>
            <w:noWrap w:val="0"/>
            <w:vAlign w:val="center"/>
          </w:tcPr>
          <w:p w14:paraId="7943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各类职业技能资格证书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；社会实践与社会工作类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二、科研（技能）训练类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：1.本科生科研（技能）训练：校级大学生创新创业训练计划项目，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计2分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五、社会实践与社会工作类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：2.社会工作主要包括：（1）参与学校举办或承办的校级及以上活动的组织工作。得0.5学分。</w:t>
            </w:r>
          </w:p>
        </w:tc>
        <w:tc>
          <w:tcPr>
            <w:tcW w:w="307" w:type="pct"/>
            <w:noWrap w:val="0"/>
            <w:vAlign w:val="center"/>
          </w:tcPr>
          <w:p w14:paraId="32CF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  <w:p w14:paraId="0F3F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2.5</w:t>
            </w:r>
          </w:p>
          <w:p w14:paraId="16A8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5" w:type="pct"/>
            <w:noWrap w:val="0"/>
            <w:vAlign w:val="top"/>
          </w:tcPr>
          <w:p w14:paraId="5496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 w14:paraId="4EF1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 w14:paraId="6D07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none"/>
                <w:lang w:val="en-US" w:eastAsia="zh-CN"/>
              </w:rPr>
              <w:t>认定0.5</w:t>
            </w:r>
          </w:p>
        </w:tc>
      </w:tr>
    </w:tbl>
    <w:p w14:paraId="5EC92308">
      <w:pPr>
        <w:jc w:val="left"/>
      </w:pPr>
    </w:p>
    <w:p w14:paraId="292BAD42"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B4DA3"/>
    <w:rsid w:val="2F2560CF"/>
    <w:rsid w:val="397758D1"/>
    <w:rsid w:val="3E0741B5"/>
    <w:rsid w:val="4ED17D14"/>
    <w:rsid w:val="50E81293"/>
    <w:rsid w:val="5A054C64"/>
    <w:rsid w:val="61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4-30T09:55:47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4-30T09:55:47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356</Words>
  <Characters>386</Characters>
  <Lines>0</Lines>
  <Paragraphs>0</Paragraphs>
  <TotalTime>2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2026-07-08T10:09:00Z</dcterms:created>
  <dc:creator>1</dc:creator>
  <cp:lastModifiedBy>转身说爱你141319</cp:lastModifiedBy>
  <dcterms:modified xsi:type="dcterms:W3CDTF">2026-07-09T02:44:33Z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eyJoZGlkIjoiNmY5N2VjNjAxYTk1YzNlYjgyMjJlNTI3OTRkMzViZGMiLCJ1c2VySWQiOiI0Mzk3NTM3MDYifQ==</vt:lpwstr>
  </property>
  <property fmtid="{D5CDD505-2E9C-101B-9397-08002B2CF9AE}" pid="4" name="ICV">
    <vt:lpwstr>B3E78E87341B4ADAB02E716F41636A58_13</vt:lpwstr>
  </property>
</Properties>
</file>